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CD1D" w14:textId="77777777" w:rsidR="00FA624A" w:rsidRPr="00FA624A" w:rsidRDefault="00FA624A" w:rsidP="00FA624A">
      <w:pPr>
        <w:rPr>
          <w:rFonts w:ascii="Arial" w:hAnsi="Arial" w:cs="Arial"/>
          <w:b/>
          <w:sz w:val="22"/>
          <w:szCs w:val="22"/>
          <w:u w:val="single"/>
        </w:rPr>
      </w:pPr>
      <w:r w:rsidRPr="00FA624A">
        <w:rPr>
          <w:rFonts w:ascii="Arial" w:hAnsi="Arial" w:cs="Arial"/>
          <w:b/>
          <w:sz w:val="22"/>
          <w:szCs w:val="22"/>
          <w:u w:val="single"/>
        </w:rPr>
        <w:t>Instructions to supervisors</w:t>
      </w:r>
    </w:p>
    <w:p w14:paraId="281EC5C0" w14:textId="77777777" w:rsidR="00FA624A" w:rsidRDefault="00FA624A" w:rsidP="00FA624A">
      <w:pPr>
        <w:rPr>
          <w:rFonts w:ascii="Arial Narrow" w:hAnsi="Arial Narrow" w:cs="Arial"/>
          <w:sz w:val="20"/>
        </w:rPr>
      </w:pPr>
    </w:p>
    <w:p w14:paraId="3F95261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If you have yet to identify a student partner for your project</w:t>
      </w:r>
      <w:r w:rsidR="00610893">
        <w:rPr>
          <w:rFonts w:ascii="Arial Narrow" w:hAnsi="Arial Narrow" w:cs="Arial"/>
          <w:sz w:val="20"/>
        </w:rPr>
        <w:t>,</w:t>
      </w:r>
      <w:r w:rsidRPr="00EE4459">
        <w:rPr>
          <w:rFonts w:ascii="Arial Narrow" w:hAnsi="Arial Narrow" w:cs="Arial"/>
          <w:sz w:val="20"/>
        </w:rPr>
        <w:t xml:space="preserve"> you may submit a completed Project </w:t>
      </w:r>
      <w:r w:rsidR="00D57EB2">
        <w:rPr>
          <w:rFonts w:ascii="Arial Narrow" w:hAnsi="Arial Narrow" w:cs="Arial"/>
          <w:sz w:val="20"/>
        </w:rPr>
        <w:t>Posting</w:t>
      </w:r>
      <w:r w:rsidRPr="00EE4459">
        <w:rPr>
          <w:rFonts w:ascii="Arial Narrow" w:hAnsi="Arial Narrow" w:cs="Arial"/>
          <w:sz w:val="20"/>
        </w:rPr>
        <w:t xml:space="preserve"> form for posting on the </w:t>
      </w:r>
      <w:r w:rsidR="00D57EB2">
        <w:rPr>
          <w:rFonts w:ascii="Arial Narrow" w:hAnsi="Arial Narrow" w:cs="Arial"/>
          <w:sz w:val="20"/>
        </w:rPr>
        <w:t xml:space="preserve">FoM </w:t>
      </w:r>
      <w:r w:rsidRPr="00EE4459">
        <w:rPr>
          <w:rFonts w:ascii="Arial Narrow" w:hAnsi="Arial Narrow" w:cs="Arial"/>
          <w:sz w:val="20"/>
        </w:rPr>
        <w:t xml:space="preserve">SSRP website. Interested students will be able to view your project description and contact you. </w:t>
      </w:r>
      <w:r w:rsidRPr="00851216">
        <w:rPr>
          <w:rFonts w:ascii="Arial Narrow" w:hAnsi="Arial Narrow" w:cs="Arial"/>
          <w:b/>
          <w:sz w:val="20"/>
        </w:rPr>
        <w:t xml:space="preserve">It is your responsibility to find an appropriate student partner for your </w:t>
      </w:r>
      <w:r w:rsidR="00D57EB2">
        <w:rPr>
          <w:rFonts w:ascii="Arial Narrow" w:hAnsi="Arial Narrow" w:cs="Arial"/>
          <w:b/>
          <w:sz w:val="20"/>
        </w:rPr>
        <w:t xml:space="preserve">FoM </w:t>
      </w:r>
      <w:r w:rsidRPr="00851216">
        <w:rPr>
          <w:rFonts w:ascii="Arial Narrow" w:hAnsi="Arial Narrow" w:cs="Arial"/>
          <w:b/>
          <w:sz w:val="20"/>
        </w:rPr>
        <w:t>SSRP application.</w:t>
      </w:r>
    </w:p>
    <w:p w14:paraId="57E374A2" w14:textId="3A4D122A" w:rsidR="00FA624A" w:rsidRPr="00F22FF1" w:rsidRDefault="00FA624A" w:rsidP="00FA624A">
      <w:pPr>
        <w:pStyle w:val="ListParagraph"/>
        <w:numPr>
          <w:ilvl w:val="0"/>
          <w:numId w:val="22"/>
        </w:numPr>
        <w:rPr>
          <w:rFonts w:ascii="Arial Narrow" w:hAnsi="Arial Narrow" w:cs="Arial"/>
          <w:sz w:val="20"/>
        </w:rPr>
      </w:pPr>
      <w:r>
        <w:rPr>
          <w:rFonts w:ascii="Arial Narrow" w:hAnsi="Arial Narrow" w:cs="Arial"/>
          <w:sz w:val="20"/>
        </w:rPr>
        <w:t>*</w:t>
      </w:r>
      <w:r w:rsidRPr="00F22FF1">
        <w:rPr>
          <w:rFonts w:ascii="Arial Narrow" w:hAnsi="Arial Narrow" w:cs="Arial"/>
          <w:sz w:val="20"/>
        </w:rPr>
        <w:t xml:space="preserve">If you have already identified a student </w:t>
      </w:r>
      <w:r w:rsidR="00D57EB2">
        <w:rPr>
          <w:rFonts w:ascii="Arial Narrow" w:hAnsi="Arial Narrow" w:cs="Arial"/>
          <w:sz w:val="20"/>
        </w:rPr>
        <w:t xml:space="preserve">partner </w:t>
      </w:r>
      <w:r w:rsidRPr="00F22FF1">
        <w:rPr>
          <w:rFonts w:ascii="Arial Narrow" w:hAnsi="Arial Narrow" w:cs="Arial"/>
          <w:sz w:val="20"/>
        </w:rPr>
        <w:t xml:space="preserve">for your project, you </w:t>
      </w:r>
      <w:r>
        <w:rPr>
          <w:rFonts w:ascii="Arial Narrow" w:hAnsi="Arial Narrow" w:cs="Arial"/>
          <w:sz w:val="20"/>
        </w:rPr>
        <w:t>should</w:t>
      </w:r>
      <w:r w:rsidRPr="00F22FF1">
        <w:rPr>
          <w:rFonts w:ascii="Arial Narrow" w:hAnsi="Arial Narrow" w:cs="Arial"/>
          <w:sz w:val="20"/>
        </w:rPr>
        <w:t xml:space="preserve"> not post your project online. </w:t>
      </w:r>
      <w:r>
        <w:rPr>
          <w:rFonts w:ascii="Arial Narrow" w:hAnsi="Arial Narrow" w:cs="Arial"/>
          <w:sz w:val="20"/>
        </w:rPr>
        <w:t>You need only work with y</w:t>
      </w:r>
      <w:r w:rsidR="001F00E4">
        <w:rPr>
          <w:rFonts w:ascii="Arial Narrow" w:hAnsi="Arial Narrow" w:cs="Arial"/>
          <w:sz w:val="20"/>
        </w:rPr>
        <w:t>our student partner to submi</w:t>
      </w:r>
      <w:r w:rsidR="001F00E4" w:rsidRPr="00032F0B">
        <w:rPr>
          <w:rFonts w:ascii="Arial Narrow" w:hAnsi="Arial Narrow" w:cs="Arial"/>
          <w:sz w:val="20"/>
        </w:rPr>
        <w:t xml:space="preserve">t an </w:t>
      </w:r>
      <w:hyperlink r:id="rId8" w:tgtFrame="_blank" w:history="1">
        <w:r w:rsidR="001F00E4" w:rsidRPr="00032F0B">
          <w:rPr>
            <w:rStyle w:val="Hyperlink"/>
            <w:rFonts w:ascii="Arial Narrow" w:hAnsi="Arial Narrow" w:cs="Arial"/>
            <w:sz w:val="20"/>
          </w:rPr>
          <w:t>online application</w:t>
        </w:r>
      </w:hyperlink>
      <w:r w:rsidR="001F00E4">
        <w:rPr>
          <w:rFonts w:ascii="Arial Narrow" w:hAnsi="Arial Narrow" w:cs="Arial"/>
          <w:sz w:val="20"/>
        </w:rPr>
        <w:t xml:space="preserve"> </w:t>
      </w:r>
      <w:r>
        <w:rPr>
          <w:rFonts w:ascii="Arial Narrow" w:hAnsi="Arial Narrow" w:cs="Arial"/>
          <w:sz w:val="20"/>
        </w:rPr>
        <w:t xml:space="preserve">by the application deadline (February </w:t>
      </w:r>
      <w:r w:rsidR="002732F0">
        <w:rPr>
          <w:rFonts w:ascii="Arial Narrow" w:hAnsi="Arial Narrow" w:cs="Arial"/>
          <w:sz w:val="20"/>
        </w:rPr>
        <w:t>15</w:t>
      </w:r>
      <w:r w:rsidR="006D2AE1">
        <w:rPr>
          <w:rFonts w:ascii="Arial Narrow" w:hAnsi="Arial Narrow" w:cs="Arial"/>
          <w:sz w:val="20"/>
        </w:rPr>
        <w:t xml:space="preserve">, </w:t>
      </w:r>
      <w:r w:rsidR="002732F0">
        <w:rPr>
          <w:rFonts w:ascii="Arial Narrow" w:hAnsi="Arial Narrow" w:cs="Arial"/>
          <w:sz w:val="20"/>
        </w:rPr>
        <w:t>202</w:t>
      </w:r>
      <w:r w:rsidR="00EC4E1C">
        <w:rPr>
          <w:rFonts w:ascii="Arial Narrow" w:hAnsi="Arial Narrow" w:cs="Arial"/>
          <w:sz w:val="20"/>
        </w:rPr>
        <w:t>3</w:t>
      </w:r>
      <w:r>
        <w:rPr>
          <w:rFonts w:ascii="Arial Narrow" w:hAnsi="Arial Narrow" w:cs="Arial"/>
          <w:sz w:val="20"/>
        </w:rPr>
        <w:t>; 4:00 pm</w:t>
      </w:r>
      <w:r w:rsidR="002732F0">
        <w:rPr>
          <w:rFonts w:ascii="Arial Narrow" w:hAnsi="Arial Narrow" w:cs="Arial"/>
          <w:sz w:val="20"/>
        </w:rPr>
        <w:t xml:space="preserve"> PST</w:t>
      </w:r>
      <w:r>
        <w:rPr>
          <w:rFonts w:ascii="Arial Narrow" w:hAnsi="Arial Narrow" w:cs="Arial"/>
          <w:sz w:val="20"/>
        </w:rPr>
        <w:t>).</w:t>
      </w:r>
    </w:p>
    <w:p w14:paraId="4BFE45BD" w14:textId="77777777" w:rsidR="00FA624A" w:rsidRPr="00EE4459" w:rsidRDefault="00FA624A" w:rsidP="00FA624A">
      <w:pPr>
        <w:pStyle w:val="ListParagraph"/>
        <w:numPr>
          <w:ilvl w:val="0"/>
          <w:numId w:val="22"/>
        </w:numPr>
        <w:rPr>
          <w:rFonts w:ascii="Arial Narrow" w:hAnsi="Arial Narrow" w:cs="Arial"/>
          <w:sz w:val="20"/>
        </w:rPr>
      </w:pPr>
      <w:r w:rsidRPr="00F22FF1">
        <w:rPr>
          <w:rFonts w:ascii="Arial Narrow" w:hAnsi="Arial Narrow" w:cs="Arial"/>
          <w:sz w:val="20"/>
        </w:rPr>
        <w:t xml:space="preserve">Supervisors may submit more than one project for posting on the website; however, </w:t>
      </w:r>
      <w:r w:rsidRPr="00F22FF1">
        <w:rPr>
          <w:rFonts w:ascii="Arial Narrow" w:hAnsi="Arial Narrow" w:cs="Arial"/>
          <w:b/>
          <w:sz w:val="20"/>
        </w:rPr>
        <w:t>only one</w:t>
      </w:r>
      <w:r w:rsidRPr="00F22FF1">
        <w:rPr>
          <w:rFonts w:ascii="Arial Narrow" w:hAnsi="Arial Narrow" w:cs="Arial"/>
          <w:sz w:val="20"/>
        </w:rPr>
        <w:t xml:space="preserve"> completed application per supervisor will</w:t>
      </w:r>
      <w:r>
        <w:rPr>
          <w:rFonts w:ascii="Arial Narrow" w:hAnsi="Arial Narrow" w:cs="Arial"/>
          <w:sz w:val="20"/>
        </w:rPr>
        <w:t xml:space="preserve"> be accepted for the competition and put forward for adjudication</w:t>
      </w:r>
      <w:r w:rsidRPr="00F22FF1">
        <w:rPr>
          <w:rFonts w:ascii="Arial Narrow" w:hAnsi="Arial Narrow" w:cs="Arial"/>
          <w:sz w:val="20"/>
        </w:rPr>
        <w:t>.</w:t>
      </w:r>
      <w:r>
        <w:rPr>
          <w:rFonts w:ascii="Arial Narrow" w:hAnsi="Arial Narrow" w:cs="Arial"/>
          <w:sz w:val="20"/>
        </w:rPr>
        <w:t xml:space="preserve"> </w:t>
      </w:r>
      <w:r w:rsidRPr="00342DAF">
        <w:rPr>
          <w:rFonts w:ascii="Arial Narrow" w:hAnsi="Arial Narrow" w:cs="Arial"/>
          <w:color w:val="FF0000"/>
          <w:sz w:val="20"/>
        </w:rPr>
        <w:t>Multiple applications will be disqualified</w:t>
      </w:r>
      <w:r>
        <w:rPr>
          <w:rFonts w:ascii="Arial Narrow" w:hAnsi="Arial Narrow" w:cs="Arial"/>
          <w:sz w:val="20"/>
        </w:rPr>
        <w:t>.</w:t>
      </w:r>
    </w:p>
    <w:p w14:paraId="74C64A2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Faculty members who wish to post their projects on the </w:t>
      </w:r>
      <w:r w:rsidR="00D57EB2">
        <w:rPr>
          <w:rFonts w:ascii="Arial Narrow" w:hAnsi="Arial Narrow" w:cs="Arial"/>
          <w:sz w:val="20"/>
        </w:rPr>
        <w:t xml:space="preserve">FoM </w:t>
      </w:r>
      <w:r w:rsidRPr="00EE4459">
        <w:rPr>
          <w:rFonts w:ascii="Arial Narrow" w:hAnsi="Arial Narrow" w:cs="Arial"/>
          <w:sz w:val="20"/>
        </w:rPr>
        <w:t xml:space="preserve">SSRP website are encouraged to submit this document to the Student Research </w:t>
      </w:r>
      <w:r w:rsidR="00342DAF">
        <w:rPr>
          <w:rFonts w:ascii="Arial Narrow" w:hAnsi="Arial Narrow" w:cs="Arial"/>
          <w:sz w:val="20"/>
        </w:rPr>
        <w:t xml:space="preserve">&amp; Education </w:t>
      </w:r>
      <w:r w:rsidR="00032F0B">
        <w:rPr>
          <w:rFonts w:ascii="Arial Narrow" w:hAnsi="Arial Narrow" w:cs="Arial"/>
          <w:sz w:val="20"/>
        </w:rPr>
        <w:t xml:space="preserve">Coordinator </w:t>
      </w:r>
      <w:r w:rsidRPr="00EE4459">
        <w:rPr>
          <w:rFonts w:ascii="Arial Narrow" w:hAnsi="Arial Narrow" w:cs="Arial"/>
          <w:sz w:val="20"/>
        </w:rPr>
        <w:t xml:space="preserve">as early as possible at </w:t>
      </w:r>
      <w:hyperlink r:id="rId9" w:history="1">
        <w:r w:rsidRPr="006673DE">
          <w:rPr>
            <w:rStyle w:val="Hyperlink"/>
            <w:rFonts w:ascii="Arial Narrow" w:hAnsi="Arial Narrow" w:cs="Arial"/>
            <w:sz w:val="20"/>
          </w:rPr>
          <w:t>fom.ssrp@ubc.ca</w:t>
        </w:r>
      </w:hyperlink>
      <w:r w:rsidRPr="00EE4459">
        <w:rPr>
          <w:rFonts w:ascii="Arial Narrow" w:hAnsi="Arial Narrow" w:cs="Arial"/>
          <w:sz w:val="20"/>
        </w:rPr>
        <w:t xml:space="preserve">. </w:t>
      </w:r>
    </w:p>
    <w:p w14:paraId="7617F350" w14:textId="77777777" w:rsidR="00FA624A"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Additional information on the </w:t>
      </w:r>
      <w:r w:rsidR="00D57EB2">
        <w:rPr>
          <w:rFonts w:ascii="Arial Narrow" w:hAnsi="Arial Narrow" w:cs="Arial"/>
          <w:sz w:val="20"/>
        </w:rPr>
        <w:t xml:space="preserve">FoM </w:t>
      </w:r>
      <w:r w:rsidRPr="00EE4459">
        <w:rPr>
          <w:rFonts w:ascii="Arial Narrow" w:hAnsi="Arial Narrow" w:cs="Arial"/>
          <w:sz w:val="20"/>
        </w:rPr>
        <w:t xml:space="preserve">SSRP, including application forms, funding terms, adjudication criteria and program procedures can be found on the </w:t>
      </w:r>
      <w:r w:rsidR="00D57EB2">
        <w:rPr>
          <w:rFonts w:ascii="Arial Narrow" w:hAnsi="Arial Narrow" w:cs="Arial"/>
          <w:sz w:val="20"/>
        </w:rPr>
        <w:t xml:space="preserve">FoM </w:t>
      </w:r>
      <w:r w:rsidRPr="00EE4459">
        <w:rPr>
          <w:rFonts w:ascii="Arial Narrow" w:hAnsi="Arial Narrow" w:cs="Arial"/>
          <w:sz w:val="20"/>
        </w:rPr>
        <w:t xml:space="preserve">SSRP website: </w:t>
      </w:r>
      <w:hyperlink r:id="rId10" w:history="1">
        <w:r w:rsidRPr="00C63C9A">
          <w:rPr>
            <w:rStyle w:val="Hyperlink"/>
            <w:rFonts w:ascii="Arial Narrow" w:hAnsi="Arial Narrow" w:cs="Arial"/>
            <w:sz w:val="20"/>
          </w:rPr>
          <w:t>med.ubc.ca/</w:t>
        </w:r>
        <w:proofErr w:type="spellStart"/>
        <w:r w:rsidRPr="00C63C9A">
          <w:rPr>
            <w:rStyle w:val="Hyperlink"/>
            <w:rFonts w:ascii="Arial Narrow" w:hAnsi="Arial Narrow" w:cs="Arial"/>
            <w:sz w:val="20"/>
          </w:rPr>
          <w:t>ssrp</w:t>
        </w:r>
        <w:proofErr w:type="spellEnd"/>
      </w:hyperlink>
      <w:r>
        <w:rPr>
          <w:rFonts w:ascii="Arial Narrow" w:hAnsi="Arial Narrow" w:cs="Arial"/>
          <w:sz w:val="20"/>
        </w:rPr>
        <w:t xml:space="preserve">. </w:t>
      </w:r>
    </w:p>
    <w:p w14:paraId="0FDE3DF9" w14:textId="77777777" w:rsidR="00FA624A" w:rsidRDefault="00FA624A" w:rsidP="00FA624A">
      <w:pPr>
        <w:pStyle w:val="ListParagraph"/>
        <w:numPr>
          <w:ilvl w:val="0"/>
          <w:numId w:val="22"/>
        </w:numPr>
        <w:rPr>
          <w:rFonts w:ascii="Arial Narrow" w:hAnsi="Arial Narrow" w:cs="Arial"/>
          <w:sz w:val="20"/>
        </w:rPr>
      </w:pPr>
      <w:r>
        <w:rPr>
          <w:rFonts w:ascii="Arial Narrow" w:hAnsi="Arial Narrow" w:cs="Arial"/>
          <w:sz w:val="20"/>
        </w:rPr>
        <w:t xml:space="preserve">Content boxes will expand as you type but be mindful of the </w:t>
      </w:r>
      <w:r w:rsidR="00032F0B">
        <w:rPr>
          <w:rFonts w:ascii="Arial Narrow" w:hAnsi="Arial Narrow" w:cs="Arial"/>
          <w:sz w:val="20"/>
        </w:rPr>
        <w:t>character</w:t>
      </w:r>
      <w:r>
        <w:rPr>
          <w:rFonts w:ascii="Arial Narrow" w:hAnsi="Arial Narrow" w:cs="Arial"/>
          <w:sz w:val="20"/>
        </w:rPr>
        <w:t xml:space="preserve"> limits</w:t>
      </w:r>
      <w:r w:rsidR="006F4DA7">
        <w:rPr>
          <w:rFonts w:ascii="Arial Narrow" w:hAnsi="Arial Narrow" w:cs="Arial"/>
          <w:sz w:val="20"/>
        </w:rPr>
        <w:t xml:space="preserve"> on the </w:t>
      </w:r>
      <w:r w:rsidR="00342DAF">
        <w:rPr>
          <w:rFonts w:ascii="Arial Narrow" w:hAnsi="Arial Narrow" w:cs="Arial"/>
          <w:sz w:val="20"/>
        </w:rPr>
        <w:t xml:space="preserve">online </w:t>
      </w:r>
      <w:r w:rsidR="006F4DA7">
        <w:rPr>
          <w:rFonts w:ascii="Arial Narrow" w:hAnsi="Arial Narrow" w:cs="Arial"/>
          <w:sz w:val="20"/>
        </w:rPr>
        <w:t>application form</w:t>
      </w:r>
      <w:r w:rsidR="00342DAF">
        <w:rPr>
          <w:rFonts w:ascii="Arial Narrow" w:hAnsi="Arial Narrow" w:cs="Arial"/>
          <w:sz w:val="20"/>
        </w:rPr>
        <w:t xml:space="preserve"> when you submit your actual application</w:t>
      </w:r>
      <w:r>
        <w:rPr>
          <w:rFonts w:ascii="Arial Narrow" w:hAnsi="Arial Narrow" w:cs="Arial"/>
          <w:sz w:val="20"/>
        </w:rPr>
        <w:t>; the application form will not allow extraneous text.</w:t>
      </w:r>
      <w:bookmarkStart w:id="0" w:name="_GoBack"/>
      <w:bookmarkEnd w:id="0"/>
    </w:p>
    <w:p w14:paraId="5BFC4150" w14:textId="77777777" w:rsidR="00D57EB2" w:rsidRDefault="00D57EB2" w:rsidP="00FA624A">
      <w:pPr>
        <w:pStyle w:val="ListParagraph"/>
        <w:numPr>
          <w:ilvl w:val="0"/>
          <w:numId w:val="22"/>
        </w:numPr>
        <w:rPr>
          <w:rFonts w:ascii="Arial Narrow" w:hAnsi="Arial Narrow" w:cs="Arial"/>
          <w:sz w:val="20"/>
        </w:rPr>
      </w:pPr>
      <w:r>
        <w:rPr>
          <w:rFonts w:ascii="Arial Narrow" w:hAnsi="Arial Narrow" w:cs="Arial"/>
          <w:sz w:val="20"/>
        </w:rPr>
        <w:t xml:space="preserve">The information you choose to post </w:t>
      </w:r>
      <w:r w:rsidR="00342DAF">
        <w:rPr>
          <w:rFonts w:ascii="Arial Narrow" w:hAnsi="Arial Narrow" w:cs="Arial"/>
          <w:sz w:val="20"/>
        </w:rPr>
        <w:t>in this form need not be</w:t>
      </w:r>
      <w:r>
        <w:rPr>
          <w:rFonts w:ascii="Arial Narrow" w:hAnsi="Arial Narrow" w:cs="Arial"/>
          <w:sz w:val="20"/>
        </w:rPr>
        <w:t xml:space="preserve"> the same as your online application. You may wish to post a more simplified description here, or include additional information relevant to possible student partners but not relevant to your eventual application. </w:t>
      </w:r>
      <w:r w:rsidR="00342DAF">
        <w:rPr>
          <w:rFonts w:ascii="Arial Narrow" w:hAnsi="Arial Narrow" w:cs="Arial"/>
          <w:sz w:val="20"/>
        </w:rPr>
        <w:t>You can also leave sections blank on this form that you will fill out on your eventual application.</w:t>
      </w:r>
    </w:p>
    <w:p w14:paraId="77627B51" w14:textId="77777777" w:rsidR="00077EDF" w:rsidRPr="00077EDF" w:rsidRDefault="00077EDF" w:rsidP="00077EDF">
      <w:pPr>
        <w:pStyle w:val="ListParagraph"/>
        <w:numPr>
          <w:ilvl w:val="0"/>
          <w:numId w:val="22"/>
        </w:numPr>
        <w:rPr>
          <w:rFonts w:ascii="Arial Narrow" w:hAnsi="Arial Narrow" w:cs="Arial"/>
          <w:sz w:val="20"/>
        </w:rPr>
      </w:pPr>
      <w:r w:rsidRPr="00077EDF">
        <w:rPr>
          <w:rFonts w:ascii="Arial Narrow" w:hAnsi="Arial Narrow" w:cs="Arial"/>
          <w:sz w:val="20"/>
        </w:rPr>
        <w:t>If you are having difficulties using the fields in this form</w:t>
      </w:r>
      <w:r w:rsidR="00610893">
        <w:rPr>
          <w:rFonts w:ascii="Arial Narrow" w:hAnsi="Arial Narrow" w:cs="Arial"/>
          <w:sz w:val="20"/>
        </w:rPr>
        <w:t>,</w:t>
      </w:r>
      <w:r w:rsidRPr="00077EDF">
        <w:rPr>
          <w:rFonts w:ascii="Arial Narrow" w:hAnsi="Arial Narrow" w:cs="Arial"/>
          <w:sz w:val="20"/>
        </w:rPr>
        <w:t xml:space="preserve"> you can disable "form mode" by going to Review&gt;Restrict Editing and clicking on "S</w:t>
      </w:r>
      <w:r w:rsidR="00342DAF">
        <w:rPr>
          <w:rFonts w:ascii="Arial Narrow" w:hAnsi="Arial Narrow" w:cs="Arial"/>
          <w:sz w:val="20"/>
        </w:rPr>
        <w:t xml:space="preserve">top protection" or contact </w:t>
      </w:r>
      <w:hyperlink r:id="rId11" w:history="1">
        <w:r w:rsidR="00342DAF" w:rsidRPr="00000B68">
          <w:rPr>
            <w:rStyle w:val="Hyperlink"/>
            <w:rFonts w:ascii="Arial Narrow" w:hAnsi="Arial Narrow" w:cs="Arial"/>
            <w:sz w:val="20"/>
          </w:rPr>
          <w:t>fom.ssrp@ubc.ca</w:t>
        </w:r>
      </w:hyperlink>
      <w:r w:rsidR="00342DAF">
        <w:rPr>
          <w:rFonts w:ascii="Arial Narrow" w:hAnsi="Arial Narrow" w:cs="Arial"/>
          <w:sz w:val="20"/>
        </w:rPr>
        <w:t xml:space="preserve"> </w:t>
      </w:r>
      <w:r w:rsidRPr="00077EDF">
        <w:rPr>
          <w:rFonts w:ascii="Arial Narrow" w:hAnsi="Arial Narrow" w:cs="Arial"/>
          <w:sz w:val="20"/>
        </w:rPr>
        <w:t>for assistance.</w:t>
      </w:r>
    </w:p>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11536B66" w:rsidR="00FA624A" w:rsidRDefault="00202600"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1" w:name="Check1"/>
            <w:r>
              <w:rPr>
                <w:rFonts w:ascii="Arial" w:hAnsi="Arial"/>
                <w:sz w:val="20"/>
              </w:rPr>
              <w:instrText xml:space="preserve"> FORMCHECKBOX </w:instrText>
            </w:r>
            <w:r w:rsidR="00F22890">
              <w:rPr>
                <w:rFonts w:ascii="Arial" w:hAnsi="Arial"/>
                <w:sz w:val="20"/>
              </w:rPr>
            </w:r>
            <w:r w:rsidR="00F22890">
              <w:rPr>
                <w:rFonts w:ascii="Arial" w:hAnsi="Arial"/>
                <w:sz w:val="20"/>
              </w:rPr>
              <w:fldChar w:fldCharType="separate"/>
            </w:r>
            <w:r>
              <w:rPr>
                <w:rFonts w:ascii="Arial" w:hAnsi="Arial"/>
                <w:sz w:val="20"/>
              </w:rPr>
              <w:fldChar w:fldCharType="end"/>
            </w:r>
            <w:bookmarkEnd w:id="1"/>
            <w:r w:rsidR="00FA624A"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2"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F22890">
              <w:rPr>
                <w:rFonts w:ascii="MS Mincho" w:eastAsia="MS Mincho" w:hAnsi="MS Mincho"/>
                <w:sz w:val="20"/>
              </w:rPr>
            </w:r>
            <w:r w:rsidR="00F22890">
              <w:rPr>
                <w:rFonts w:ascii="MS Mincho" w:eastAsia="MS Mincho" w:hAnsi="MS Mincho"/>
                <w:sz w:val="20"/>
              </w:rPr>
              <w:fldChar w:fldCharType="separate"/>
            </w:r>
            <w:r>
              <w:rPr>
                <w:rFonts w:ascii="MS Mincho" w:eastAsia="MS Mincho" w:hAnsi="MS Mincho"/>
                <w:sz w:val="20"/>
              </w:rPr>
              <w:fldChar w:fldCharType="end"/>
            </w:r>
            <w:bookmarkEnd w:id="2"/>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3" w:name="Check3"/>
            <w:r>
              <w:rPr>
                <w:rFonts w:ascii="Arial" w:hAnsi="Arial"/>
                <w:sz w:val="20"/>
              </w:rPr>
              <w:instrText xml:space="preserve"> FORMCHECKBOX </w:instrText>
            </w:r>
            <w:r w:rsidR="00F22890">
              <w:rPr>
                <w:rFonts w:ascii="Arial" w:hAnsi="Arial"/>
                <w:sz w:val="20"/>
              </w:rPr>
            </w:r>
            <w:r w:rsidR="00F22890">
              <w:rPr>
                <w:rFonts w:ascii="Arial" w:hAnsi="Arial"/>
                <w:sz w:val="20"/>
              </w:rPr>
              <w:fldChar w:fldCharType="separate"/>
            </w:r>
            <w:r>
              <w:rPr>
                <w:rFonts w:ascii="Arial" w:hAnsi="Arial"/>
                <w:sz w:val="20"/>
              </w:rPr>
              <w:fldChar w:fldCharType="end"/>
            </w:r>
            <w:bookmarkEnd w:id="3"/>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22890">
              <w:rPr>
                <w:rFonts w:ascii="Arial" w:hAnsi="Arial"/>
                <w:sz w:val="20"/>
              </w:rPr>
            </w:r>
            <w:r w:rsidR="00F22890">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w:t>
            </w:r>
            <w:proofErr w:type="spellStart"/>
            <w:r w:rsidR="00032F0B">
              <w:rPr>
                <w:rFonts w:ascii="Arial" w:hAnsi="Arial"/>
                <w:sz w:val="20"/>
              </w:rPr>
              <w:t>Yr</w:t>
            </w:r>
            <w:proofErr w:type="spellEnd"/>
            <w:r w:rsidR="00032F0B">
              <w:rPr>
                <w:rFonts w:ascii="Arial" w:hAnsi="Arial"/>
                <w:sz w:val="20"/>
              </w:rPr>
              <w:t xml:space="preserve">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315800AB" w:rsidR="00FA624A" w:rsidRPr="00FA624A" w:rsidRDefault="00A7673E"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
                  <w:enabled/>
                  <w:calcOnExit w:val="0"/>
                  <w:checkBox>
                    <w:sizeAuto/>
                    <w:default w:val="1"/>
                  </w:checkBox>
                </w:ffData>
              </w:fldChar>
            </w:r>
            <w:r>
              <w:rPr>
                <w:rFonts w:ascii="MS Mincho" w:eastAsia="MS Mincho" w:hAnsi="MS Mincho"/>
                <w:sz w:val="20"/>
              </w:rPr>
              <w:instrText xml:space="preserve"> FORMCHECKBOX </w:instrText>
            </w:r>
            <w:r w:rsidR="00F22890">
              <w:rPr>
                <w:rFonts w:ascii="MS Mincho" w:eastAsia="MS Mincho" w:hAnsi="MS Mincho"/>
                <w:sz w:val="20"/>
              </w:rPr>
            </w:r>
            <w:r w:rsidR="00F22890">
              <w:rPr>
                <w:rFonts w:ascii="MS Mincho" w:eastAsia="MS Mincho" w:hAnsi="MS Mincho"/>
                <w:sz w:val="20"/>
              </w:rPr>
              <w:fldChar w:fldCharType="separate"/>
            </w:r>
            <w:r>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an 8-week project</w:t>
            </w:r>
            <w:r w:rsidR="00FA624A" w:rsidRPr="006A61CB">
              <w:rPr>
                <w:rFonts w:ascii="Arial" w:hAnsi="Arial"/>
                <w:sz w:val="20"/>
              </w:rPr>
              <w:t xml:space="preserve">   </w:t>
            </w:r>
            <w:r w:rsidR="006F4DA7">
              <w:rPr>
                <w:rFonts w:ascii="Arial" w:hAnsi="Arial"/>
                <w:sz w:val="20"/>
              </w:rPr>
              <w:t xml:space="preserve">  </w:t>
            </w:r>
            <w:r w:rsidR="00FA624A">
              <w:rPr>
                <w:rFonts w:ascii="MS Mincho" w:eastAsia="MS Mincho" w:hAnsi="MS Mincho"/>
                <w:sz w:val="20"/>
              </w:rPr>
              <w:fldChar w:fldCharType="begin">
                <w:ffData>
                  <w:name w:val="Check2"/>
                  <w:enabled/>
                  <w:calcOnExit w:val="0"/>
                  <w:checkBox>
                    <w:sizeAuto/>
                    <w:default w:val="0"/>
                    <w:checked w:val="0"/>
                  </w:checkBox>
                </w:ffData>
              </w:fldChar>
            </w:r>
            <w:r w:rsidR="00FA624A">
              <w:rPr>
                <w:rFonts w:ascii="MS Mincho" w:eastAsia="MS Mincho" w:hAnsi="MS Mincho"/>
                <w:sz w:val="20"/>
              </w:rPr>
              <w:instrText xml:space="preserve"> </w:instrText>
            </w:r>
            <w:r w:rsidR="00FA624A">
              <w:rPr>
                <w:rFonts w:ascii="MS Mincho" w:eastAsia="MS Mincho" w:hAnsi="MS Mincho" w:hint="eastAsia"/>
                <w:sz w:val="20"/>
              </w:rPr>
              <w:instrText>FORMCHECKBOX</w:instrText>
            </w:r>
            <w:r w:rsidR="00FA624A">
              <w:rPr>
                <w:rFonts w:ascii="MS Mincho" w:eastAsia="MS Mincho" w:hAnsi="MS Mincho"/>
                <w:sz w:val="20"/>
              </w:rPr>
              <w:instrText xml:space="preserve"> </w:instrText>
            </w:r>
            <w:r w:rsidR="00F22890">
              <w:rPr>
                <w:rFonts w:ascii="MS Mincho" w:eastAsia="MS Mincho" w:hAnsi="MS Mincho"/>
                <w:sz w:val="20"/>
              </w:rPr>
            </w:r>
            <w:r w:rsidR="00F22890">
              <w:rPr>
                <w:rFonts w:ascii="MS Mincho" w:eastAsia="MS Mincho" w:hAnsi="MS Mincho"/>
                <w:sz w:val="20"/>
              </w:rPr>
              <w:fldChar w:fldCharType="separate"/>
            </w:r>
            <w:r w:rsidR="00FA624A">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 4-week project</w:t>
            </w:r>
            <w:r w:rsidR="00FA624A"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567A5008"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r w:rsidR="00A7673E">
              <w:rPr>
                <w:rFonts w:ascii="Arial" w:hAnsi="Arial"/>
                <w:sz w:val="22"/>
              </w:rPr>
              <w:t>Ideally a student who has experience with patient-oriented research, and/or qualitative study designs.</w:t>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35719EFE" w14:textId="51C0CFDE" w:rsidR="00FA036D" w:rsidRPr="003035B4" w:rsidRDefault="00FA036D" w:rsidP="003035B4">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r w:rsidR="00202600">
              <w:rPr>
                <w:rFonts w:ascii="Arial" w:hAnsi="Arial"/>
                <w:b/>
                <w:sz w:val="22"/>
                <w:szCs w:val="22"/>
              </w:rPr>
              <w:t xml:space="preserve"> </w:t>
            </w:r>
            <w:r w:rsidR="00E86B1E">
              <w:rPr>
                <w:rFonts w:ascii="Arial" w:hAnsi="Arial"/>
                <w:sz w:val="22"/>
                <w:szCs w:val="22"/>
              </w:rPr>
              <w:t>Examining the role of non-expert navigators</w:t>
            </w:r>
            <w:r w:rsidR="0003129D">
              <w:rPr>
                <w:rFonts w:ascii="Arial" w:hAnsi="Arial"/>
                <w:sz w:val="22"/>
                <w:szCs w:val="22"/>
              </w:rPr>
              <w:t xml:space="preserve"> </w:t>
            </w:r>
            <w:r w:rsidR="003035B4">
              <w:rPr>
                <w:rFonts w:ascii="Arial" w:hAnsi="Arial"/>
                <w:sz w:val="22"/>
                <w:szCs w:val="22"/>
              </w:rPr>
              <w:t>in</w:t>
            </w:r>
            <w:r w:rsidR="0003129D">
              <w:rPr>
                <w:rFonts w:ascii="Arial" w:hAnsi="Arial"/>
                <w:sz w:val="22"/>
                <w:szCs w:val="22"/>
              </w:rPr>
              <w:t xml:space="preserve"> a</w:t>
            </w:r>
            <w:r w:rsidR="00A7673E">
              <w:rPr>
                <w:rFonts w:ascii="Arial" w:hAnsi="Arial"/>
                <w:sz w:val="22"/>
                <w:szCs w:val="22"/>
              </w:rPr>
              <w:t xml:space="preserve">n online sexual </w:t>
            </w:r>
            <w:r w:rsidR="0003129D">
              <w:rPr>
                <w:rFonts w:ascii="Arial" w:hAnsi="Arial"/>
                <w:sz w:val="22"/>
                <w:szCs w:val="22"/>
              </w:rPr>
              <w:t>health intervention</w:t>
            </w:r>
          </w:p>
        </w:tc>
      </w:tr>
      <w:tr w:rsidR="00FA036D" w14:paraId="1A72D498" w14:textId="77777777" w:rsidTr="006F4DA7">
        <w:trPr>
          <w:trHeight w:val="710"/>
        </w:trPr>
        <w:tc>
          <w:tcPr>
            <w:tcW w:w="11070" w:type="dxa"/>
            <w:shd w:val="clear" w:color="auto" w:fill="FFFFFF"/>
          </w:tcPr>
          <w:p w14:paraId="46100FBB" w14:textId="4D6BE109" w:rsidR="00D01F7D" w:rsidRDefault="00FA036D" w:rsidP="00983833">
            <w:pPr>
              <w:pStyle w:val="Header"/>
              <w:tabs>
                <w:tab w:val="clear" w:pos="4320"/>
                <w:tab w:val="clear" w:pos="8640"/>
              </w:tabs>
              <w:spacing w:before="60"/>
              <w:rPr>
                <w:rFonts w:ascii="Arial" w:hAnsi="Arial"/>
                <w:b/>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631023F1" w14:textId="38C65185" w:rsidR="00EA649A" w:rsidRPr="00EA649A" w:rsidRDefault="00EA649A" w:rsidP="00EA649A">
            <w:pPr>
              <w:pStyle w:val="Header"/>
              <w:spacing w:before="60"/>
              <w:rPr>
                <w:rFonts w:ascii="Arial" w:hAnsi="Arial"/>
                <w:sz w:val="22"/>
                <w:szCs w:val="22"/>
              </w:rPr>
            </w:pPr>
            <w:r w:rsidRPr="00EA649A">
              <w:rPr>
                <w:rFonts w:ascii="Arial" w:hAnsi="Arial"/>
                <w:sz w:val="22"/>
                <w:szCs w:val="22"/>
              </w:rPr>
              <w:t xml:space="preserve">The overall goal of this project </w:t>
            </w:r>
            <w:r>
              <w:rPr>
                <w:rFonts w:ascii="Arial" w:hAnsi="Arial"/>
                <w:sz w:val="22"/>
                <w:szCs w:val="22"/>
              </w:rPr>
              <w:t>is to test the efficacy and implementation of an online intervention for women’s sexual difficulties</w:t>
            </w:r>
            <w:r w:rsidRPr="00EA649A">
              <w:rPr>
                <w:rFonts w:ascii="Arial" w:hAnsi="Arial"/>
                <w:sz w:val="22"/>
                <w:szCs w:val="22"/>
              </w:rPr>
              <w:t xml:space="preserve">. Specific aims </w:t>
            </w:r>
            <w:r w:rsidR="0032304D">
              <w:rPr>
                <w:rFonts w:ascii="Arial" w:hAnsi="Arial"/>
                <w:sz w:val="22"/>
                <w:szCs w:val="22"/>
              </w:rPr>
              <w:t xml:space="preserve">during the funding period </w:t>
            </w:r>
            <w:r w:rsidRPr="00EA649A">
              <w:rPr>
                <w:rFonts w:ascii="Arial" w:hAnsi="Arial"/>
                <w:sz w:val="22"/>
                <w:szCs w:val="22"/>
              </w:rPr>
              <w:t>include:</w:t>
            </w:r>
          </w:p>
          <w:p w14:paraId="121D17F5" w14:textId="7F107B05" w:rsidR="00EA649A" w:rsidRPr="003035B4" w:rsidRDefault="00EA649A" w:rsidP="00EA649A">
            <w:pPr>
              <w:pStyle w:val="Header"/>
              <w:spacing w:before="60"/>
              <w:rPr>
                <w:rFonts w:ascii="Arial" w:hAnsi="Arial"/>
                <w:sz w:val="22"/>
                <w:szCs w:val="22"/>
              </w:rPr>
            </w:pPr>
            <w:r w:rsidRPr="003035B4">
              <w:rPr>
                <w:rFonts w:ascii="Arial" w:hAnsi="Arial"/>
                <w:sz w:val="22"/>
                <w:szCs w:val="22"/>
              </w:rPr>
              <w:t>1.</w:t>
            </w:r>
            <w:r w:rsidRPr="003035B4">
              <w:rPr>
                <w:rFonts w:ascii="Arial" w:hAnsi="Arial"/>
                <w:sz w:val="22"/>
                <w:szCs w:val="22"/>
              </w:rPr>
              <w:tab/>
              <w:t xml:space="preserve"> Test</w:t>
            </w:r>
            <w:r w:rsidR="00F3331D">
              <w:rPr>
                <w:rFonts w:ascii="Arial" w:hAnsi="Arial"/>
                <w:sz w:val="22"/>
                <w:szCs w:val="22"/>
              </w:rPr>
              <w:t>ing</w:t>
            </w:r>
            <w:r w:rsidRPr="003035B4">
              <w:rPr>
                <w:rFonts w:ascii="Arial" w:hAnsi="Arial"/>
                <w:sz w:val="22"/>
                <w:szCs w:val="22"/>
              </w:rPr>
              <w:t xml:space="preserve"> whether </w:t>
            </w:r>
            <w:r w:rsidR="003035B4">
              <w:rPr>
                <w:rFonts w:ascii="Arial" w:hAnsi="Arial"/>
                <w:sz w:val="22"/>
                <w:szCs w:val="22"/>
              </w:rPr>
              <w:t xml:space="preserve">higher levels of </w:t>
            </w:r>
            <w:r w:rsidR="003035B4" w:rsidRPr="003035B4">
              <w:rPr>
                <w:rFonts w:ascii="Arial" w:hAnsi="Arial"/>
                <w:bCs/>
                <w:sz w:val="22"/>
                <w:szCs w:val="22"/>
              </w:rPr>
              <w:t>non-expert treatment navigator</w:t>
            </w:r>
            <w:r w:rsidR="003035B4">
              <w:rPr>
                <w:rFonts w:ascii="Arial" w:hAnsi="Arial"/>
                <w:bCs/>
                <w:sz w:val="22"/>
                <w:szCs w:val="22"/>
              </w:rPr>
              <w:t xml:space="preserve"> </w:t>
            </w:r>
            <w:r w:rsidRPr="003035B4">
              <w:rPr>
                <w:rFonts w:ascii="Arial" w:hAnsi="Arial"/>
                <w:sz w:val="22"/>
                <w:szCs w:val="22"/>
              </w:rPr>
              <w:t xml:space="preserve">protocol adherence </w:t>
            </w:r>
            <w:r w:rsidR="00921021">
              <w:rPr>
                <w:rFonts w:ascii="Arial" w:hAnsi="Arial"/>
                <w:sz w:val="22"/>
                <w:szCs w:val="22"/>
              </w:rPr>
              <w:t>are</w:t>
            </w:r>
            <w:r w:rsidR="003035B4">
              <w:rPr>
                <w:rFonts w:ascii="Arial" w:hAnsi="Arial"/>
                <w:sz w:val="22"/>
                <w:szCs w:val="22"/>
              </w:rPr>
              <w:t xml:space="preserve"> linked</w:t>
            </w:r>
            <w:r w:rsidRPr="003035B4">
              <w:rPr>
                <w:rFonts w:ascii="Arial" w:hAnsi="Arial"/>
                <w:sz w:val="22"/>
                <w:szCs w:val="22"/>
              </w:rPr>
              <w:t xml:space="preserve"> to </w:t>
            </w:r>
            <w:r w:rsidR="003035B4">
              <w:rPr>
                <w:rFonts w:ascii="Arial" w:hAnsi="Arial"/>
                <w:sz w:val="22"/>
                <w:szCs w:val="22"/>
              </w:rPr>
              <w:t xml:space="preserve">greater improvements in treatment </w:t>
            </w:r>
            <w:r w:rsidRPr="003035B4">
              <w:rPr>
                <w:rFonts w:ascii="Arial" w:hAnsi="Arial"/>
                <w:sz w:val="22"/>
                <w:szCs w:val="22"/>
              </w:rPr>
              <w:t>outcomes.</w:t>
            </w:r>
          </w:p>
          <w:p w14:paraId="1CB9B82F" w14:textId="7ADA7268" w:rsidR="0003129D" w:rsidRDefault="00EA649A" w:rsidP="00EA649A">
            <w:pPr>
              <w:pStyle w:val="Header"/>
              <w:tabs>
                <w:tab w:val="clear" w:pos="4320"/>
                <w:tab w:val="clear" w:pos="8640"/>
              </w:tabs>
              <w:spacing w:before="60"/>
              <w:rPr>
                <w:rFonts w:ascii="Arial" w:hAnsi="Arial"/>
                <w:sz w:val="22"/>
                <w:szCs w:val="22"/>
              </w:rPr>
            </w:pPr>
            <w:r w:rsidRPr="003035B4">
              <w:rPr>
                <w:rFonts w:ascii="Arial" w:hAnsi="Arial"/>
                <w:sz w:val="22"/>
                <w:szCs w:val="22"/>
              </w:rPr>
              <w:t>2. Identif</w:t>
            </w:r>
            <w:r w:rsidR="003035B4">
              <w:rPr>
                <w:rFonts w:ascii="Arial" w:hAnsi="Arial"/>
                <w:sz w:val="22"/>
                <w:szCs w:val="22"/>
              </w:rPr>
              <w:t>y</w:t>
            </w:r>
            <w:r w:rsidR="00F3331D">
              <w:rPr>
                <w:rFonts w:ascii="Arial" w:hAnsi="Arial"/>
                <w:sz w:val="22"/>
                <w:szCs w:val="22"/>
              </w:rPr>
              <w:t>ing</w:t>
            </w:r>
            <w:r w:rsidRPr="003035B4">
              <w:rPr>
                <w:rFonts w:ascii="Arial" w:hAnsi="Arial"/>
                <w:sz w:val="22"/>
                <w:szCs w:val="22"/>
              </w:rPr>
              <w:t xml:space="preserve"> best practices for common challenging situations that navigators experience, and updat</w:t>
            </w:r>
            <w:r w:rsidR="0032304D">
              <w:rPr>
                <w:rFonts w:ascii="Arial" w:hAnsi="Arial"/>
                <w:sz w:val="22"/>
                <w:szCs w:val="22"/>
              </w:rPr>
              <w:t>ing</w:t>
            </w:r>
            <w:r w:rsidRPr="003035B4">
              <w:rPr>
                <w:rFonts w:ascii="Arial" w:hAnsi="Arial"/>
                <w:sz w:val="22"/>
                <w:szCs w:val="22"/>
              </w:rPr>
              <w:t xml:space="preserve"> the navigator training materials accordingly.</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70D99774"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r w:rsidR="00202600">
              <w:rPr>
                <w:rFonts w:ascii="Arial" w:hAnsi="Arial"/>
                <w:sz w:val="22"/>
              </w:rPr>
              <w:t xml:space="preserve"> sexual health; digital health; </w:t>
            </w:r>
            <w:r w:rsidR="00E86B1E">
              <w:rPr>
                <w:rFonts w:ascii="Arial" w:hAnsi="Arial"/>
                <w:sz w:val="22"/>
              </w:rPr>
              <w:t xml:space="preserve">women’s health; </w:t>
            </w:r>
            <w:r w:rsidR="001B1122">
              <w:rPr>
                <w:rFonts w:ascii="Arial" w:hAnsi="Arial"/>
                <w:sz w:val="22"/>
              </w:rPr>
              <w:t>video coding; intervention</w:t>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lastRenderedPageBreak/>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12"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0D4A498D" w:rsidR="0028305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6D1C2B15" w14:textId="77777777" w:rsidR="00202600" w:rsidRDefault="00202600" w:rsidP="00032F0B">
            <w:pPr>
              <w:pStyle w:val="Header"/>
              <w:tabs>
                <w:tab w:val="clear" w:pos="4320"/>
                <w:tab w:val="clear" w:pos="8640"/>
              </w:tabs>
              <w:spacing w:before="60"/>
              <w:rPr>
                <w:rFonts w:ascii="Arial" w:hAnsi="Arial"/>
                <w:bCs/>
                <w:sz w:val="22"/>
                <w:szCs w:val="22"/>
              </w:rPr>
            </w:pPr>
          </w:p>
          <w:p w14:paraId="31388CB0" w14:textId="77777777" w:rsidR="00202600" w:rsidRDefault="00202600" w:rsidP="00032F0B">
            <w:pPr>
              <w:pStyle w:val="Header"/>
              <w:tabs>
                <w:tab w:val="clear" w:pos="4320"/>
                <w:tab w:val="clear" w:pos="8640"/>
              </w:tabs>
              <w:spacing w:before="60"/>
              <w:rPr>
                <w:rFonts w:ascii="Arial" w:hAnsi="Arial"/>
                <w:bCs/>
                <w:sz w:val="22"/>
                <w:szCs w:val="22"/>
              </w:rPr>
            </w:pPr>
            <w:r w:rsidRPr="00202600">
              <w:rPr>
                <w:rFonts w:ascii="Arial" w:hAnsi="Arial"/>
                <w:bCs/>
                <w:sz w:val="22"/>
                <w:szCs w:val="22"/>
              </w:rPr>
              <w:t xml:space="preserve">Sexual desire and arousal difficulties are very common in women, impacting about one-third of women worldwide. These difficulties can negatively affect women's mental, interpersonal, and physical health. Although there are effective face-to-face treatments for women's sexual concerns, these treatments can be expensive and often have long wait lists. Online interventions may provide more accessible alternatives. </w:t>
            </w:r>
          </w:p>
          <w:p w14:paraId="2309EBD2" w14:textId="77777777" w:rsidR="00202600" w:rsidRDefault="00202600" w:rsidP="00032F0B">
            <w:pPr>
              <w:pStyle w:val="Header"/>
              <w:tabs>
                <w:tab w:val="clear" w:pos="4320"/>
                <w:tab w:val="clear" w:pos="8640"/>
              </w:tabs>
              <w:spacing w:before="60"/>
              <w:rPr>
                <w:rFonts w:ascii="Arial" w:hAnsi="Arial"/>
                <w:bCs/>
                <w:sz w:val="22"/>
                <w:szCs w:val="22"/>
              </w:rPr>
            </w:pPr>
          </w:p>
          <w:p w14:paraId="4541DBA9" w14:textId="4E087464" w:rsidR="00F04E19" w:rsidRDefault="00202600" w:rsidP="00032F0B">
            <w:pPr>
              <w:pStyle w:val="Header"/>
              <w:tabs>
                <w:tab w:val="clear" w:pos="4320"/>
                <w:tab w:val="clear" w:pos="8640"/>
              </w:tabs>
              <w:spacing w:before="60"/>
              <w:rPr>
                <w:rFonts w:ascii="Arial" w:hAnsi="Arial"/>
                <w:bCs/>
                <w:sz w:val="22"/>
                <w:szCs w:val="22"/>
              </w:rPr>
            </w:pPr>
            <w:r>
              <w:rPr>
                <w:rFonts w:ascii="Arial" w:hAnsi="Arial"/>
                <w:bCs/>
                <w:sz w:val="22"/>
                <w:szCs w:val="22"/>
              </w:rPr>
              <w:t xml:space="preserve">We are currently finishing up </w:t>
            </w:r>
            <w:r w:rsidR="00A7673E">
              <w:rPr>
                <w:rFonts w:ascii="Arial" w:hAnsi="Arial"/>
                <w:bCs/>
                <w:sz w:val="22"/>
                <w:szCs w:val="22"/>
              </w:rPr>
              <w:t>a</w:t>
            </w:r>
            <w:r>
              <w:rPr>
                <w:rFonts w:ascii="Arial" w:hAnsi="Arial"/>
                <w:bCs/>
                <w:sz w:val="22"/>
                <w:szCs w:val="22"/>
              </w:rPr>
              <w:t xml:space="preserve"> randomized controlled trial </w:t>
            </w:r>
            <w:r w:rsidR="00EA649A">
              <w:rPr>
                <w:rFonts w:ascii="Arial" w:hAnsi="Arial"/>
                <w:bCs/>
                <w:sz w:val="22"/>
                <w:szCs w:val="22"/>
              </w:rPr>
              <w:t xml:space="preserve">(RCT) </w:t>
            </w:r>
            <w:r>
              <w:rPr>
                <w:rFonts w:ascii="Arial" w:hAnsi="Arial"/>
                <w:bCs/>
                <w:sz w:val="22"/>
                <w:szCs w:val="22"/>
              </w:rPr>
              <w:t xml:space="preserve">on the efficacy of </w:t>
            </w:r>
            <w:proofErr w:type="spellStart"/>
            <w:r>
              <w:rPr>
                <w:rFonts w:ascii="Arial" w:hAnsi="Arial"/>
                <w:bCs/>
                <w:sz w:val="22"/>
                <w:szCs w:val="22"/>
              </w:rPr>
              <w:t>eSense</w:t>
            </w:r>
            <w:proofErr w:type="spellEnd"/>
            <w:r w:rsidRPr="00202600">
              <w:rPr>
                <w:rFonts w:ascii="Arial" w:hAnsi="Arial"/>
                <w:bCs/>
                <w:sz w:val="22"/>
                <w:szCs w:val="22"/>
              </w:rPr>
              <w:t xml:space="preserve">, a sexual health intervention </w:t>
            </w:r>
            <w:r w:rsidR="00F04832">
              <w:rPr>
                <w:rFonts w:ascii="Arial" w:hAnsi="Arial"/>
                <w:bCs/>
                <w:sz w:val="22"/>
                <w:szCs w:val="22"/>
              </w:rPr>
              <w:t xml:space="preserve">that </w:t>
            </w:r>
            <w:r w:rsidR="00F04832" w:rsidRPr="00F04832">
              <w:rPr>
                <w:rFonts w:ascii="Arial" w:hAnsi="Arial"/>
                <w:bCs/>
                <w:sz w:val="22"/>
                <w:szCs w:val="22"/>
              </w:rPr>
              <w:t>delivers separate modules of cognitive-</w:t>
            </w:r>
            <w:proofErr w:type="spellStart"/>
            <w:r w:rsidR="00F04832" w:rsidRPr="00F04832">
              <w:rPr>
                <w:rFonts w:ascii="Arial" w:hAnsi="Arial"/>
                <w:bCs/>
                <w:sz w:val="22"/>
                <w:szCs w:val="22"/>
              </w:rPr>
              <w:t>behavioural</w:t>
            </w:r>
            <w:proofErr w:type="spellEnd"/>
            <w:r w:rsidR="00F04832" w:rsidRPr="00F04832">
              <w:rPr>
                <w:rFonts w:ascii="Arial" w:hAnsi="Arial"/>
                <w:bCs/>
                <w:sz w:val="22"/>
                <w:szCs w:val="22"/>
              </w:rPr>
              <w:t xml:space="preserve"> therapy and mindfulness-based therapy skills that have been adapted for online delivery</w:t>
            </w:r>
            <w:r w:rsidR="00F04832">
              <w:rPr>
                <w:rFonts w:ascii="Arial" w:hAnsi="Arial"/>
                <w:bCs/>
                <w:sz w:val="22"/>
                <w:szCs w:val="22"/>
              </w:rPr>
              <w:t>.</w:t>
            </w:r>
            <w:r w:rsidRPr="00202600">
              <w:rPr>
                <w:rFonts w:ascii="Arial" w:hAnsi="Arial"/>
                <w:bCs/>
                <w:sz w:val="22"/>
                <w:szCs w:val="22"/>
              </w:rPr>
              <w:t xml:space="preserve"> </w:t>
            </w:r>
            <w:r>
              <w:rPr>
                <w:rFonts w:ascii="Arial" w:hAnsi="Arial"/>
                <w:bCs/>
                <w:sz w:val="22"/>
                <w:szCs w:val="22"/>
              </w:rPr>
              <w:t xml:space="preserve">We </w:t>
            </w:r>
            <w:r w:rsidR="00595B2F">
              <w:rPr>
                <w:rFonts w:ascii="Arial" w:hAnsi="Arial"/>
                <w:bCs/>
                <w:sz w:val="22"/>
                <w:szCs w:val="22"/>
              </w:rPr>
              <w:t>are now</w:t>
            </w:r>
            <w:r>
              <w:rPr>
                <w:rFonts w:ascii="Arial" w:hAnsi="Arial"/>
                <w:bCs/>
                <w:sz w:val="22"/>
                <w:szCs w:val="22"/>
              </w:rPr>
              <w:t xml:space="preserve"> starting </w:t>
            </w:r>
            <w:r w:rsidR="00F04832">
              <w:rPr>
                <w:rFonts w:ascii="Arial" w:hAnsi="Arial"/>
                <w:bCs/>
                <w:sz w:val="22"/>
                <w:szCs w:val="22"/>
              </w:rPr>
              <w:t>a</w:t>
            </w:r>
            <w:r>
              <w:rPr>
                <w:rFonts w:ascii="Arial" w:hAnsi="Arial"/>
                <w:bCs/>
                <w:sz w:val="22"/>
                <w:szCs w:val="22"/>
              </w:rPr>
              <w:t xml:space="preserve"> scale-up study where we are</w:t>
            </w:r>
            <w:r w:rsidRPr="00202600">
              <w:rPr>
                <w:rFonts w:ascii="Arial" w:hAnsi="Arial"/>
                <w:bCs/>
                <w:sz w:val="22"/>
                <w:szCs w:val="22"/>
              </w:rPr>
              <w:t xml:space="preserve"> partnering with multiple clinics in Canada and the United States to offer </w:t>
            </w:r>
            <w:proofErr w:type="spellStart"/>
            <w:r w:rsidRPr="00202600">
              <w:rPr>
                <w:rFonts w:ascii="Arial" w:hAnsi="Arial"/>
                <w:bCs/>
                <w:sz w:val="22"/>
                <w:szCs w:val="22"/>
              </w:rPr>
              <w:t>eSense</w:t>
            </w:r>
            <w:proofErr w:type="spellEnd"/>
            <w:r w:rsidRPr="00202600">
              <w:rPr>
                <w:rFonts w:ascii="Arial" w:hAnsi="Arial"/>
                <w:bCs/>
                <w:sz w:val="22"/>
                <w:szCs w:val="22"/>
              </w:rPr>
              <w:t xml:space="preserve"> to women who are on the wait lists for treatment from a healthcare provider (e.g., sex therapist or physician) for their sexual concerns. The goal of this project is to assess the implementation of </w:t>
            </w:r>
            <w:proofErr w:type="spellStart"/>
            <w:r w:rsidRPr="00202600">
              <w:rPr>
                <w:rFonts w:ascii="Arial" w:hAnsi="Arial"/>
                <w:bCs/>
                <w:sz w:val="22"/>
                <w:szCs w:val="22"/>
              </w:rPr>
              <w:t>eSense</w:t>
            </w:r>
            <w:proofErr w:type="spellEnd"/>
            <w:r w:rsidRPr="00202600">
              <w:rPr>
                <w:rFonts w:ascii="Arial" w:hAnsi="Arial"/>
                <w:bCs/>
                <w:sz w:val="22"/>
                <w:szCs w:val="22"/>
              </w:rPr>
              <w:t xml:space="preserve">. In other words, we aim to examine how </w:t>
            </w:r>
            <w:proofErr w:type="spellStart"/>
            <w:r w:rsidRPr="00202600">
              <w:rPr>
                <w:rFonts w:ascii="Arial" w:hAnsi="Arial"/>
                <w:bCs/>
                <w:sz w:val="22"/>
                <w:szCs w:val="22"/>
              </w:rPr>
              <w:t>eSense</w:t>
            </w:r>
            <w:proofErr w:type="spellEnd"/>
            <w:r w:rsidRPr="00202600">
              <w:rPr>
                <w:rFonts w:ascii="Arial" w:hAnsi="Arial"/>
                <w:bCs/>
                <w:sz w:val="22"/>
                <w:szCs w:val="22"/>
              </w:rPr>
              <w:t xml:space="preserve"> is used in the real world and how </w:t>
            </w:r>
            <w:proofErr w:type="spellStart"/>
            <w:r w:rsidRPr="00202600">
              <w:rPr>
                <w:rFonts w:ascii="Arial" w:hAnsi="Arial"/>
                <w:bCs/>
                <w:sz w:val="22"/>
                <w:szCs w:val="22"/>
              </w:rPr>
              <w:t>eSense</w:t>
            </w:r>
            <w:proofErr w:type="spellEnd"/>
            <w:r w:rsidRPr="00202600">
              <w:rPr>
                <w:rFonts w:ascii="Arial" w:hAnsi="Arial"/>
                <w:bCs/>
                <w:sz w:val="22"/>
                <w:szCs w:val="22"/>
              </w:rPr>
              <w:t xml:space="preserve"> may fit in with the existing frameworks of clinics. </w:t>
            </w:r>
            <w:r w:rsidR="00F04E19" w:rsidRPr="00202600">
              <w:rPr>
                <w:rFonts w:ascii="Arial" w:hAnsi="Arial"/>
                <w:bCs/>
                <w:sz w:val="22"/>
                <w:szCs w:val="22"/>
              </w:rPr>
              <w:t>Our eventual goal is to make helpful treatments available for many more women.</w:t>
            </w:r>
          </w:p>
          <w:p w14:paraId="05654E3A" w14:textId="71B553B5" w:rsidR="00F04E19" w:rsidRDefault="00F04E19" w:rsidP="00032F0B">
            <w:pPr>
              <w:pStyle w:val="Header"/>
              <w:tabs>
                <w:tab w:val="clear" w:pos="4320"/>
                <w:tab w:val="clear" w:pos="8640"/>
              </w:tabs>
              <w:spacing w:before="60"/>
              <w:rPr>
                <w:rFonts w:ascii="Arial" w:hAnsi="Arial"/>
                <w:bCs/>
                <w:sz w:val="22"/>
                <w:szCs w:val="22"/>
              </w:rPr>
            </w:pPr>
          </w:p>
          <w:p w14:paraId="7CA59D8C" w14:textId="0A4B3D79" w:rsidR="00F04E19" w:rsidRDefault="00F04E19" w:rsidP="00F04E19">
            <w:pPr>
              <w:pStyle w:val="Header"/>
              <w:tabs>
                <w:tab w:val="clear" w:pos="4320"/>
                <w:tab w:val="clear" w:pos="8640"/>
              </w:tabs>
              <w:spacing w:before="60"/>
              <w:rPr>
                <w:rFonts w:ascii="Arial" w:hAnsi="Arial"/>
                <w:bCs/>
                <w:sz w:val="22"/>
                <w:szCs w:val="22"/>
              </w:rPr>
            </w:pPr>
            <w:r>
              <w:rPr>
                <w:rFonts w:ascii="Arial" w:hAnsi="Arial"/>
                <w:bCs/>
                <w:sz w:val="22"/>
                <w:szCs w:val="22"/>
              </w:rPr>
              <w:t xml:space="preserve">For both of these studies, we </w:t>
            </w:r>
            <w:r w:rsidRPr="00202600">
              <w:rPr>
                <w:rFonts w:ascii="Arial" w:hAnsi="Arial"/>
                <w:bCs/>
                <w:sz w:val="22"/>
                <w:szCs w:val="22"/>
              </w:rPr>
              <w:t xml:space="preserve">recruited and trained a team of non-expert treatment navigators, who are undergraduate students in psychology, to meet with participants weekly via Zoom. </w:t>
            </w:r>
            <w:r w:rsidR="00C51E4C">
              <w:rPr>
                <w:rFonts w:ascii="Arial" w:hAnsi="Arial"/>
                <w:bCs/>
                <w:sz w:val="22"/>
                <w:szCs w:val="22"/>
              </w:rPr>
              <w:t xml:space="preserve">These weekly meetings have been recorded with the consent of the participants. </w:t>
            </w:r>
            <w:r w:rsidR="00595B2F">
              <w:rPr>
                <w:rFonts w:ascii="Arial" w:hAnsi="Arial"/>
                <w:bCs/>
                <w:sz w:val="22"/>
                <w:szCs w:val="22"/>
              </w:rPr>
              <w:t>N</w:t>
            </w:r>
            <w:r w:rsidRPr="00202600">
              <w:rPr>
                <w:rFonts w:ascii="Arial" w:hAnsi="Arial"/>
                <w:bCs/>
                <w:sz w:val="22"/>
                <w:szCs w:val="22"/>
              </w:rPr>
              <w:t>avigators provide encouragement to engage in treatment, accountability for completing between-module activities, and answers to practical questions.</w:t>
            </w:r>
            <w:r>
              <w:rPr>
                <w:rFonts w:ascii="Arial" w:hAnsi="Arial"/>
                <w:bCs/>
                <w:sz w:val="22"/>
                <w:szCs w:val="22"/>
              </w:rPr>
              <w:t xml:space="preserve"> Prior research indicates that i</w:t>
            </w:r>
            <w:r w:rsidRPr="00202600">
              <w:rPr>
                <w:rFonts w:ascii="Arial" w:hAnsi="Arial"/>
                <w:bCs/>
                <w:sz w:val="22"/>
                <w:szCs w:val="22"/>
              </w:rPr>
              <w:t>ndividualized support for participants in online interventions—even support that provides no formal therapy—</w:t>
            </w:r>
            <w:r>
              <w:rPr>
                <w:rFonts w:ascii="Arial" w:hAnsi="Arial"/>
                <w:bCs/>
                <w:sz w:val="22"/>
                <w:szCs w:val="22"/>
              </w:rPr>
              <w:t xml:space="preserve">can </w:t>
            </w:r>
            <w:r w:rsidRPr="00202600">
              <w:rPr>
                <w:rFonts w:ascii="Arial" w:hAnsi="Arial"/>
                <w:bCs/>
                <w:sz w:val="22"/>
                <w:szCs w:val="22"/>
              </w:rPr>
              <w:t xml:space="preserve">decrease attrition, increase adherence, and improve treatment outcomes. </w:t>
            </w:r>
            <w:r>
              <w:rPr>
                <w:rFonts w:ascii="Arial" w:hAnsi="Arial"/>
                <w:bCs/>
                <w:sz w:val="22"/>
                <w:szCs w:val="22"/>
              </w:rPr>
              <w:t xml:space="preserve">As part of navigators’ ongoing supervision, navigators attend weekly group meetings where they discuss solutions and best practices for common situations that navigators experience in their meetings with </w:t>
            </w:r>
            <w:r w:rsidR="00921021">
              <w:rPr>
                <w:rFonts w:ascii="Arial" w:hAnsi="Arial"/>
                <w:bCs/>
                <w:sz w:val="22"/>
                <w:szCs w:val="22"/>
              </w:rPr>
              <w:t>participants</w:t>
            </w:r>
            <w:r>
              <w:rPr>
                <w:rFonts w:ascii="Arial" w:hAnsi="Arial"/>
                <w:bCs/>
                <w:sz w:val="22"/>
                <w:szCs w:val="22"/>
              </w:rPr>
              <w:t>.</w:t>
            </w:r>
          </w:p>
          <w:p w14:paraId="079F3B1F" w14:textId="02ABBE60" w:rsidR="00E86B1E" w:rsidRDefault="00E86B1E" w:rsidP="00F04E19">
            <w:pPr>
              <w:pStyle w:val="Header"/>
              <w:tabs>
                <w:tab w:val="clear" w:pos="4320"/>
                <w:tab w:val="clear" w:pos="8640"/>
              </w:tabs>
              <w:spacing w:before="60"/>
              <w:rPr>
                <w:rFonts w:ascii="Arial" w:hAnsi="Arial"/>
                <w:bCs/>
                <w:sz w:val="22"/>
                <w:szCs w:val="22"/>
              </w:rPr>
            </w:pPr>
          </w:p>
          <w:p w14:paraId="11B31F80" w14:textId="7398690E" w:rsidR="00E86B1E" w:rsidRDefault="00E86B1E" w:rsidP="00F04E19">
            <w:pPr>
              <w:pStyle w:val="Header"/>
              <w:tabs>
                <w:tab w:val="clear" w:pos="4320"/>
                <w:tab w:val="clear" w:pos="8640"/>
              </w:tabs>
              <w:spacing w:before="60"/>
              <w:rPr>
                <w:rFonts w:ascii="Arial" w:hAnsi="Arial"/>
                <w:bCs/>
                <w:sz w:val="22"/>
                <w:szCs w:val="22"/>
              </w:rPr>
            </w:pPr>
            <w:r>
              <w:rPr>
                <w:rFonts w:ascii="Arial" w:hAnsi="Arial"/>
                <w:bCs/>
                <w:sz w:val="22"/>
                <w:szCs w:val="22"/>
              </w:rPr>
              <w:t xml:space="preserve">See our lab website for more information about </w:t>
            </w:r>
            <w:r w:rsidR="00595B2F">
              <w:rPr>
                <w:rFonts w:ascii="Arial" w:hAnsi="Arial"/>
                <w:bCs/>
                <w:sz w:val="22"/>
                <w:szCs w:val="22"/>
              </w:rPr>
              <w:t xml:space="preserve">the </w:t>
            </w:r>
            <w:proofErr w:type="spellStart"/>
            <w:r w:rsidR="00595B2F">
              <w:rPr>
                <w:rFonts w:ascii="Arial" w:hAnsi="Arial"/>
                <w:bCs/>
                <w:sz w:val="22"/>
                <w:szCs w:val="22"/>
              </w:rPr>
              <w:t>eSense</w:t>
            </w:r>
            <w:proofErr w:type="spellEnd"/>
            <w:r>
              <w:rPr>
                <w:rFonts w:ascii="Arial" w:hAnsi="Arial"/>
                <w:bCs/>
                <w:sz w:val="22"/>
                <w:szCs w:val="22"/>
              </w:rPr>
              <w:t xml:space="preserve"> project: </w:t>
            </w:r>
            <w:hyperlink r:id="rId13" w:history="1">
              <w:r w:rsidRPr="003035B4">
                <w:rPr>
                  <w:rFonts w:ascii="Arial" w:hAnsi="Arial"/>
                  <w:bCs/>
                  <w:sz w:val="22"/>
                  <w:szCs w:val="22"/>
                </w:rPr>
                <w:t>https://brottolab.med.ubc.ca/studies/esense-study/</w:t>
              </w:r>
            </w:hyperlink>
            <w:r>
              <w:rPr>
                <w:rFonts w:ascii="Arial" w:hAnsi="Arial"/>
                <w:bCs/>
                <w:sz w:val="22"/>
                <w:szCs w:val="22"/>
              </w:rPr>
              <w:t xml:space="preserve"> </w:t>
            </w:r>
          </w:p>
          <w:p w14:paraId="49DE82F7" w14:textId="77777777" w:rsidR="00FA036D" w:rsidRPr="00264585" w:rsidRDefault="00B21D81" w:rsidP="00EA649A">
            <w:pPr>
              <w:pStyle w:val="Header"/>
              <w:tabs>
                <w:tab w:val="clear" w:pos="4320"/>
                <w:tab w:val="clear" w:pos="8640"/>
              </w:tabs>
              <w:ind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14"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28BCB882"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6AFF2E90" w14:textId="296EA1F5" w:rsidR="00F04E19" w:rsidRDefault="00F04E19" w:rsidP="00032F0B">
            <w:pPr>
              <w:pStyle w:val="Header"/>
              <w:tabs>
                <w:tab w:val="clear" w:pos="4320"/>
                <w:tab w:val="clear" w:pos="8640"/>
              </w:tabs>
              <w:spacing w:before="60"/>
              <w:ind w:left="72" w:right="72"/>
              <w:rPr>
                <w:rFonts w:ascii="Arial" w:hAnsi="Arial"/>
                <w:b/>
                <w:sz w:val="22"/>
                <w:szCs w:val="22"/>
              </w:rPr>
            </w:pPr>
          </w:p>
          <w:p w14:paraId="1447EB14" w14:textId="77A9F254" w:rsidR="0094295A" w:rsidRDefault="003D6524" w:rsidP="00032F0B">
            <w:pPr>
              <w:pStyle w:val="Header"/>
              <w:tabs>
                <w:tab w:val="clear" w:pos="4320"/>
                <w:tab w:val="clear" w:pos="8640"/>
              </w:tabs>
              <w:spacing w:before="60"/>
              <w:ind w:left="72" w:right="72"/>
              <w:rPr>
                <w:rFonts w:ascii="Arial" w:hAnsi="Arial"/>
                <w:bCs/>
                <w:sz w:val="22"/>
                <w:szCs w:val="22"/>
              </w:rPr>
            </w:pPr>
            <w:r>
              <w:rPr>
                <w:rFonts w:ascii="Arial" w:hAnsi="Arial"/>
                <w:bCs/>
                <w:sz w:val="22"/>
                <w:szCs w:val="22"/>
              </w:rPr>
              <w:t>During the funding period, t</w:t>
            </w:r>
            <w:r w:rsidR="0094295A" w:rsidRPr="0094295A">
              <w:rPr>
                <w:rFonts w:ascii="Arial" w:hAnsi="Arial"/>
                <w:bCs/>
                <w:sz w:val="22"/>
                <w:szCs w:val="22"/>
              </w:rPr>
              <w:t>he student would be responsible for reviewing the recordings of the participant/navigator meetings and the recording of the navigator weekly group meetings</w:t>
            </w:r>
            <w:r w:rsidR="0094295A">
              <w:rPr>
                <w:rFonts w:ascii="Arial" w:hAnsi="Arial"/>
                <w:bCs/>
                <w:sz w:val="22"/>
                <w:szCs w:val="22"/>
              </w:rPr>
              <w:t>. This would be done for two purposes:</w:t>
            </w:r>
          </w:p>
          <w:p w14:paraId="5BD75EF7" w14:textId="6E8FE06E" w:rsidR="00EA649A" w:rsidRPr="003035B4" w:rsidRDefault="0094295A" w:rsidP="003035B4">
            <w:pPr>
              <w:pStyle w:val="ListParagraph"/>
              <w:numPr>
                <w:ilvl w:val="0"/>
                <w:numId w:val="23"/>
              </w:numPr>
              <w:rPr>
                <w:rFonts w:ascii="Arial" w:hAnsi="Arial"/>
                <w:bCs/>
                <w:sz w:val="22"/>
                <w:szCs w:val="22"/>
              </w:rPr>
            </w:pPr>
            <w:r w:rsidRPr="003035B4">
              <w:rPr>
                <w:rFonts w:ascii="Arial" w:hAnsi="Arial"/>
                <w:bCs/>
                <w:sz w:val="22"/>
                <w:szCs w:val="22"/>
              </w:rPr>
              <w:t>We aim to test whether navigator protocol adherence is positively linked to treatment outcomes.</w:t>
            </w:r>
            <w:r w:rsidR="00595B2F">
              <w:rPr>
                <w:rFonts w:ascii="Arial" w:hAnsi="Arial"/>
                <w:bCs/>
                <w:sz w:val="22"/>
                <w:szCs w:val="22"/>
              </w:rPr>
              <w:t xml:space="preserve"> In other words, we hypothesize that participants who meet with navigators who have greater protocol adherence will be more likely to experience sexual health improvements. </w:t>
            </w:r>
            <w:r w:rsidRPr="003035B4">
              <w:rPr>
                <w:rFonts w:ascii="Arial" w:hAnsi="Arial"/>
                <w:bCs/>
                <w:sz w:val="22"/>
                <w:szCs w:val="22"/>
              </w:rPr>
              <w:t xml:space="preserve">The student </w:t>
            </w:r>
            <w:r w:rsidR="003035B4" w:rsidRPr="003035B4">
              <w:rPr>
                <w:rFonts w:ascii="Arial" w:hAnsi="Arial"/>
                <w:bCs/>
                <w:sz w:val="22"/>
                <w:szCs w:val="22"/>
              </w:rPr>
              <w:t>will</w:t>
            </w:r>
            <w:r w:rsidRPr="003035B4">
              <w:rPr>
                <w:rFonts w:ascii="Arial" w:hAnsi="Arial"/>
                <w:bCs/>
                <w:sz w:val="22"/>
                <w:szCs w:val="22"/>
              </w:rPr>
              <w:t xml:space="preserve"> be trained on how to code the participant/navigator meetings for protocol adherence. Next, the student </w:t>
            </w:r>
            <w:r w:rsidR="00595B2F">
              <w:rPr>
                <w:rFonts w:ascii="Arial" w:hAnsi="Arial"/>
                <w:bCs/>
                <w:sz w:val="22"/>
                <w:szCs w:val="22"/>
              </w:rPr>
              <w:t>will</w:t>
            </w:r>
            <w:r w:rsidRPr="003035B4">
              <w:rPr>
                <w:rFonts w:ascii="Arial" w:hAnsi="Arial"/>
                <w:bCs/>
                <w:sz w:val="22"/>
                <w:szCs w:val="22"/>
              </w:rPr>
              <w:t xml:space="preserve"> code a random 20% of the videos. </w:t>
            </w:r>
            <w:r w:rsidR="003035B4" w:rsidRPr="003035B4">
              <w:rPr>
                <w:rFonts w:ascii="Arial" w:hAnsi="Arial"/>
                <w:bCs/>
                <w:sz w:val="22"/>
                <w:szCs w:val="22"/>
              </w:rPr>
              <w:t>The student will be instructed on and responsible for entering these</w:t>
            </w:r>
            <w:r w:rsidR="00EA649A" w:rsidRPr="003035B4">
              <w:rPr>
                <w:rFonts w:ascii="Arial" w:hAnsi="Arial"/>
                <w:bCs/>
                <w:sz w:val="22"/>
                <w:szCs w:val="22"/>
              </w:rPr>
              <w:t xml:space="preserve"> data</w:t>
            </w:r>
            <w:r w:rsidR="003035B4" w:rsidRPr="003035B4">
              <w:rPr>
                <w:rFonts w:ascii="Arial" w:hAnsi="Arial"/>
                <w:bCs/>
                <w:sz w:val="22"/>
                <w:szCs w:val="22"/>
              </w:rPr>
              <w:t xml:space="preserve"> in a data analysis program. These data will be used in the</w:t>
            </w:r>
            <w:r w:rsidR="00EA649A" w:rsidRPr="003035B4">
              <w:rPr>
                <w:rFonts w:ascii="Arial" w:hAnsi="Arial"/>
                <w:bCs/>
                <w:sz w:val="22"/>
                <w:szCs w:val="22"/>
              </w:rPr>
              <w:t xml:space="preserve"> RCT analyses.</w:t>
            </w:r>
            <w:r w:rsidR="003035B4" w:rsidRPr="003035B4">
              <w:rPr>
                <w:rFonts w:ascii="Arial" w:hAnsi="Arial"/>
                <w:bCs/>
                <w:sz w:val="22"/>
                <w:szCs w:val="22"/>
              </w:rPr>
              <w:t xml:space="preserve"> Through coding these videos, the student will increase their knowledge </w:t>
            </w:r>
            <w:r w:rsidR="00921021">
              <w:rPr>
                <w:rFonts w:ascii="Arial" w:hAnsi="Arial"/>
                <w:bCs/>
                <w:sz w:val="22"/>
                <w:szCs w:val="22"/>
              </w:rPr>
              <w:t xml:space="preserve">of </w:t>
            </w:r>
            <w:r w:rsidR="003035B4" w:rsidRPr="003035B4">
              <w:rPr>
                <w:rFonts w:ascii="Arial" w:hAnsi="Arial"/>
                <w:bCs/>
                <w:sz w:val="22"/>
                <w:szCs w:val="22"/>
              </w:rPr>
              <w:t>women’s sexual health, active listening skills, and digital health interventions.</w:t>
            </w:r>
          </w:p>
          <w:p w14:paraId="27711183" w14:textId="38258C02" w:rsidR="00C51E4C" w:rsidRPr="00B66744" w:rsidRDefault="00EA649A" w:rsidP="00B66744">
            <w:pPr>
              <w:pStyle w:val="Header"/>
              <w:numPr>
                <w:ilvl w:val="0"/>
                <w:numId w:val="23"/>
              </w:numPr>
              <w:tabs>
                <w:tab w:val="clear" w:pos="4320"/>
                <w:tab w:val="clear" w:pos="8640"/>
              </w:tabs>
              <w:spacing w:before="60"/>
              <w:ind w:right="72"/>
              <w:rPr>
                <w:rFonts w:ascii="Arial" w:hAnsi="Arial"/>
                <w:bCs/>
                <w:sz w:val="22"/>
                <w:szCs w:val="22"/>
              </w:rPr>
            </w:pPr>
            <w:r>
              <w:rPr>
                <w:rFonts w:ascii="Arial" w:hAnsi="Arial"/>
                <w:bCs/>
                <w:sz w:val="22"/>
                <w:szCs w:val="22"/>
              </w:rPr>
              <w:t xml:space="preserve">We aim to </w:t>
            </w:r>
            <w:r>
              <w:rPr>
                <w:rFonts w:ascii="Arial" w:hAnsi="Arial"/>
                <w:sz w:val="22"/>
                <w:szCs w:val="22"/>
              </w:rPr>
              <w:t xml:space="preserve">identify best practices for common challenging situations that navigators experience, and update the navigator training materials accordingly. First, the student </w:t>
            </w:r>
            <w:r w:rsidR="003035B4">
              <w:rPr>
                <w:rFonts w:ascii="Arial" w:hAnsi="Arial"/>
                <w:sz w:val="22"/>
                <w:szCs w:val="22"/>
              </w:rPr>
              <w:t>will</w:t>
            </w:r>
            <w:r>
              <w:rPr>
                <w:rFonts w:ascii="Arial" w:hAnsi="Arial"/>
                <w:sz w:val="22"/>
                <w:szCs w:val="22"/>
              </w:rPr>
              <w:t xml:space="preserve"> watch all recorded navigator group meetings. During these meetings, navigators and the study team </w:t>
            </w:r>
            <w:r>
              <w:rPr>
                <w:rFonts w:ascii="Arial" w:hAnsi="Arial"/>
                <w:bCs/>
                <w:sz w:val="22"/>
                <w:szCs w:val="22"/>
              </w:rPr>
              <w:t xml:space="preserve">discuss solutions and best practices for common situations that navigators experience in their meetings with </w:t>
            </w:r>
            <w:r w:rsidR="00921021">
              <w:rPr>
                <w:rFonts w:ascii="Arial" w:hAnsi="Arial"/>
                <w:bCs/>
                <w:sz w:val="22"/>
                <w:szCs w:val="22"/>
              </w:rPr>
              <w:t>participants</w:t>
            </w:r>
            <w:r w:rsidR="006319A0">
              <w:rPr>
                <w:rFonts w:ascii="Arial" w:hAnsi="Arial"/>
                <w:bCs/>
                <w:sz w:val="22"/>
                <w:szCs w:val="22"/>
              </w:rPr>
              <w:t xml:space="preserve">. The student </w:t>
            </w:r>
            <w:r w:rsidR="003035B4">
              <w:rPr>
                <w:rFonts w:ascii="Arial" w:hAnsi="Arial"/>
                <w:bCs/>
                <w:sz w:val="22"/>
                <w:szCs w:val="22"/>
              </w:rPr>
              <w:t>will</w:t>
            </w:r>
            <w:r w:rsidR="006319A0">
              <w:rPr>
                <w:rFonts w:ascii="Arial" w:hAnsi="Arial"/>
                <w:bCs/>
                <w:sz w:val="22"/>
                <w:szCs w:val="22"/>
              </w:rPr>
              <w:t xml:space="preserve"> compile the solutions discussed in these recordings and then update the navigator training materials </w:t>
            </w:r>
            <w:r w:rsidR="00595B2F">
              <w:rPr>
                <w:rFonts w:ascii="Arial" w:hAnsi="Arial"/>
                <w:bCs/>
                <w:sz w:val="22"/>
                <w:szCs w:val="22"/>
              </w:rPr>
              <w:t>to reflect these</w:t>
            </w:r>
            <w:r w:rsidR="006319A0">
              <w:rPr>
                <w:rFonts w:ascii="Arial" w:hAnsi="Arial"/>
                <w:bCs/>
                <w:sz w:val="22"/>
                <w:szCs w:val="22"/>
              </w:rPr>
              <w:t xml:space="preserve">. This </w:t>
            </w:r>
            <w:r w:rsidR="003035B4">
              <w:rPr>
                <w:rFonts w:ascii="Arial" w:hAnsi="Arial"/>
                <w:bCs/>
                <w:sz w:val="22"/>
                <w:szCs w:val="22"/>
              </w:rPr>
              <w:t>will</w:t>
            </w:r>
            <w:r w:rsidR="006319A0">
              <w:rPr>
                <w:rFonts w:ascii="Arial" w:hAnsi="Arial"/>
                <w:bCs/>
                <w:sz w:val="22"/>
                <w:szCs w:val="22"/>
              </w:rPr>
              <w:t xml:space="preserve"> assist in </w:t>
            </w:r>
            <w:r w:rsidR="00595B2F">
              <w:rPr>
                <w:rFonts w:ascii="Arial" w:hAnsi="Arial"/>
                <w:bCs/>
                <w:sz w:val="22"/>
                <w:szCs w:val="22"/>
              </w:rPr>
              <w:t xml:space="preserve">identifying areas where navigators could use more support and guidance. Additionally, it will assist in </w:t>
            </w:r>
            <w:r w:rsidR="006319A0">
              <w:rPr>
                <w:rFonts w:ascii="Arial" w:hAnsi="Arial"/>
                <w:bCs/>
                <w:sz w:val="22"/>
                <w:szCs w:val="22"/>
              </w:rPr>
              <w:t xml:space="preserve">streamlining the navigator training process as </w:t>
            </w:r>
            <w:proofErr w:type="spellStart"/>
            <w:r w:rsidR="006319A0">
              <w:rPr>
                <w:rFonts w:ascii="Arial" w:hAnsi="Arial"/>
                <w:bCs/>
                <w:sz w:val="22"/>
                <w:szCs w:val="22"/>
              </w:rPr>
              <w:t>eSense</w:t>
            </w:r>
            <w:proofErr w:type="spellEnd"/>
            <w:r w:rsidR="006319A0">
              <w:rPr>
                <w:rFonts w:ascii="Arial" w:hAnsi="Arial"/>
                <w:bCs/>
                <w:sz w:val="22"/>
                <w:szCs w:val="22"/>
              </w:rPr>
              <w:t xml:space="preserve"> moves closer to commercialization.</w:t>
            </w:r>
          </w:p>
          <w:p w14:paraId="2910D6E1" w14:textId="009826CC" w:rsidR="001B0DB4" w:rsidRPr="003035B4" w:rsidRDefault="001B0DB4" w:rsidP="001B0DB4">
            <w:pPr>
              <w:pStyle w:val="Header"/>
              <w:tabs>
                <w:tab w:val="clear" w:pos="4320"/>
                <w:tab w:val="clear" w:pos="8640"/>
              </w:tabs>
              <w:spacing w:before="60"/>
              <w:ind w:right="72"/>
              <w:rPr>
                <w:rFonts w:ascii="Arial" w:hAnsi="Arial"/>
                <w:bCs/>
                <w:sz w:val="22"/>
                <w:szCs w:val="22"/>
              </w:rPr>
            </w:pPr>
            <w:r w:rsidRPr="003035B4">
              <w:rPr>
                <w:rFonts w:ascii="Arial" w:hAnsi="Arial"/>
                <w:bCs/>
                <w:sz w:val="22"/>
                <w:szCs w:val="22"/>
              </w:rPr>
              <w:t xml:space="preserve">The student </w:t>
            </w:r>
            <w:r w:rsidR="003035B4" w:rsidRPr="003035B4">
              <w:rPr>
                <w:rFonts w:ascii="Arial" w:hAnsi="Arial"/>
                <w:bCs/>
                <w:sz w:val="22"/>
                <w:szCs w:val="22"/>
              </w:rPr>
              <w:t>will</w:t>
            </w:r>
            <w:r w:rsidRPr="003035B4">
              <w:rPr>
                <w:rFonts w:ascii="Arial" w:hAnsi="Arial"/>
                <w:bCs/>
                <w:sz w:val="22"/>
                <w:szCs w:val="22"/>
              </w:rPr>
              <w:t xml:space="preserve"> also attend weekly lab meetings where they can learn about other projects that the lab is involved with. </w:t>
            </w:r>
          </w:p>
          <w:p w14:paraId="747F7801" w14:textId="069474D7" w:rsidR="00AB4EF5" w:rsidRPr="00FA4D39" w:rsidRDefault="00AB4EF5" w:rsidP="006319A0">
            <w:pPr>
              <w:pStyle w:val="Header"/>
              <w:tabs>
                <w:tab w:val="clear" w:pos="4320"/>
                <w:tab w:val="clear" w:pos="8640"/>
              </w:tabs>
              <w:spacing w:before="60"/>
              <w:ind w:right="72"/>
              <w:rPr>
                <w:rFonts w:ascii="Arial" w:hAnsi="Arial"/>
                <w:sz w:val="22"/>
              </w:rPr>
            </w:pP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224DB28E" w:rsidR="00FE5E7B" w:rsidRDefault="003D6524"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10B050B" w:rsidR="00FE5E7B" w:rsidRPr="00F60A2A" w:rsidRDefault="003D6524"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Al</w:t>
            </w:r>
            <w:r w:rsidR="00FE5E7B" w:rsidRPr="00F60A2A">
              <w:rPr>
                <w:rFonts w:ascii="Arial" w:eastAsia="MS Gothic" w:hAnsi="Arial" w:cs="Arial"/>
                <w:sz w:val="16"/>
                <w:szCs w:val="16"/>
                <w:lang w:val="en-CA"/>
              </w:rPr>
              <w:t>ready have</w:t>
            </w:r>
            <w:r w:rsidR="00FE5E7B" w:rsidRPr="00F60A2A">
              <w:rPr>
                <w:rFonts w:ascii="Arial" w:hAnsi="Arial"/>
                <w:sz w:val="16"/>
                <w:szCs w:val="16"/>
                <w:lang w:val="en-CA"/>
              </w:rPr>
              <w:t xml:space="preserve"> approval</w:t>
            </w:r>
            <w:r w:rsidR="00FE5E7B">
              <w:rPr>
                <w:rFonts w:ascii="Arial" w:hAnsi="Arial"/>
                <w:sz w:val="16"/>
                <w:szCs w:val="16"/>
                <w:lang w:val="en-CA"/>
              </w:rPr>
              <w:t xml:space="preserve"> </w:t>
            </w:r>
            <w:r w:rsidR="00C51E4C">
              <w:rPr>
                <w:rFonts w:ascii="Arial" w:eastAsia="MS Gothic" w:hAnsi="Arial" w:cs="Arial"/>
                <w:sz w:val="20"/>
                <w:lang w:val="en-CA"/>
              </w:rPr>
              <w:fldChar w:fldCharType="begin">
                <w:ffData>
                  <w:name w:val="Check22"/>
                  <w:enabled/>
                  <w:calcOnExit w:val="0"/>
                  <w:checkBox>
                    <w:sizeAuto/>
                    <w:default w:val="0"/>
                  </w:checkBox>
                </w:ffData>
              </w:fldChar>
            </w:r>
            <w:bookmarkStart w:id="4" w:name="Check22"/>
            <w:r w:rsidR="00C51E4C">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C51E4C">
              <w:rPr>
                <w:rFonts w:ascii="Arial" w:eastAsia="MS Gothic" w:hAnsi="Arial" w:cs="Arial"/>
                <w:sz w:val="20"/>
                <w:lang w:val="en-CA"/>
              </w:rPr>
              <w:fldChar w:fldCharType="end"/>
            </w:r>
            <w:bookmarkEnd w:id="4"/>
            <w:r w:rsidR="00FE5E7B">
              <w:rPr>
                <w:rFonts w:ascii="Arial" w:eastAsia="MS Gothic" w:hAnsi="Arial" w:cs="Arial"/>
                <w:sz w:val="20"/>
                <w:lang w:val="en-CA"/>
              </w:rPr>
              <w:t xml:space="preserve"> </w:t>
            </w:r>
            <w:r w:rsidR="00FE5E7B">
              <w:rPr>
                <w:rFonts w:ascii="Arial" w:eastAsia="MS Gothic" w:hAnsi="Arial" w:cs="Arial"/>
                <w:sz w:val="16"/>
                <w:szCs w:val="16"/>
                <w:lang w:val="en-CA"/>
              </w:rPr>
              <w:t>Will</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before</w:t>
            </w:r>
            <w:r w:rsidR="00FE5E7B" w:rsidRPr="00F60A2A">
              <w:rPr>
                <w:rFonts w:ascii="Arial" w:eastAsia="MS Gothic" w:hAnsi="Arial" w:cs="Arial"/>
                <w:sz w:val="16"/>
                <w:szCs w:val="16"/>
                <w:lang w:val="en-CA"/>
              </w:rPr>
              <w:t xml:space="preserve"> the SSRP funding period</w:t>
            </w:r>
            <w:r w:rsidR="00FE5E7B">
              <w:rPr>
                <w:rFonts w:ascii="Arial" w:eastAsia="MS Gothic" w:hAnsi="Arial" w:cs="Arial"/>
                <w:sz w:val="20"/>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 xml:space="preserve">Intend for ethics application to be a focus over </w:t>
            </w:r>
            <w:r w:rsidR="00FE5E7B"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185F1B68"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3D6524">
              <w:rPr>
                <w:rFonts w:ascii="Arial" w:eastAsia="MS Gothic" w:hAnsi="Arial" w:cs="Arial"/>
                <w:sz w:val="20"/>
                <w:lang w:val="en-CA"/>
              </w:rPr>
              <w:fldChar w:fldCharType="begin">
                <w:ffData>
                  <w:name w:val=""/>
                  <w:enabled/>
                  <w:calcOnExit w:val="0"/>
                  <w:checkBox>
                    <w:sizeAuto/>
                    <w:default w:val="1"/>
                  </w:checkBox>
                </w:ffData>
              </w:fldChar>
            </w:r>
            <w:r w:rsidR="003D6524">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3D6524">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2566CBDD" w:rsidR="006D2AE1" w:rsidRDefault="00A7673E" w:rsidP="006D2AE1">
            <w:pPr>
              <w:pStyle w:val="Header"/>
              <w:spacing w:before="60"/>
              <w:rPr>
                <w:rFonts w:ascii="Arial" w:hAnsi="Arial"/>
                <w:sz w:val="22"/>
                <w:szCs w:val="22"/>
                <w:lang w:val="en-CA"/>
              </w:rPr>
            </w:pPr>
            <w:r>
              <w:rPr>
                <w:rFonts w:ascii="Arial" w:eastAsia="MS Gothic" w:hAnsi="Arial" w:cs="Arial"/>
                <w:sz w:val="20"/>
                <w:lang w:val="en-CA"/>
              </w:rPr>
              <w:lastRenderedPageBreak/>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64A088FF" w:rsidR="006D2AE1" w:rsidRPr="006D2AE1" w:rsidRDefault="00A7673E"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Al</w:t>
            </w:r>
            <w:r w:rsidR="006D2AE1" w:rsidRPr="00F60A2A">
              <w:rPr>
                <w:rFonts w:ascii="Arial" w:eastAsia="MS Gothic" w:hAnsi="Arial" w:cs="Arial"/>
                <w:sz w:val="16"/>
                <w:szCs w:val="16"/>
                <w:lang w:val="en-CA"/>
              </w:rPr>
              <w:t>ready have</w:t>
            </w:r>
            <w:r w:rsidR="006D2AE1" w:rsidRPr="00F60A2A">
              <w:rPr>
                <w:rFonts w:ascii="Arial" w:hAnsi="Arial"/>
                <w:sz w:val="16"/>
                <w:szCs w:val="16"/>
                <w:lang w:val="en-CA"/>
              </w:rPr>
              <w:t xml:space="preserve"> approval</w:t>
            </w:r>
            <w:r w:rsidR="006D2AE1">
              <w:rPr>
                <w:rFonts w:ascii="Arial" w:hAnsi="Arial"/>
                <w:sz w:val="16"/>
                <w:szCs w:val="16"/>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Will</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before</w:t>
            </w:r>
            <w:r w:rsidR="006D2AE1" w:rsidRPr="00F60A2A">
              <w:rPr>
                <w:rFonts w:ascii="Arial" w:eastAsia="MS Gothic" w:hAnsi="Arial" w:cs="Arial"/>
                <w:sz w:val="16"/>
                <w:szCs w:val="16"/>
                <w:lang w:val="en-CA"/>
              </w:rPr>
              <w:t xml:space="preserve"> the SSRP funding period</w:t>
            </w:r>
            <w:r w:rsidR="006D2AE1">
              <w:rPr>
                <w:rFonts w:ascii="Arial" w:eastAsia="MS Gothic" w:hAnsi="Arial" w:cs="Arial"/>
                <w:sz w:val="20"/>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F22890">
              <w:rPr>
                <w:rFonts w:ascii="Arial" w:eastAsia="MS Gothic" w:hAnsi="Arial" w:cs="Arial"/>
                <w:sz w:val="20"/>
                <w:lang w:val="en-CA"/>
              </w:rPr>
            </w:r>
            <w:r w:rsidR="00F2289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 xml:space="preserve"> Plan to</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 xml:space="preserve">during </w:t>
            </w:r>
            <w:r w:rsidR="006D2AE1" w:rsidRPr="00F60A2A">
              <w:rPr>
                <w:rFonts w:ascii="Arial" w:eastAsia="MS Gothic" w:hAnsi="Arial" w:cs="Arial"/>
                <w:sz w:val="16"/>
                <w:szCs w:val="16"/>
                <w:lang w:val="en-CA"/>
              </w:rPr>
              <w:t>the SSRP funding period</w:t>
            </w:r>
          </w:p>
        </w:tc>
      </w:tr>
    </w:tbl>
    <w:p w14:paraId="21DBAB63" w14:textId="77777777" w:rsidR="006D2AE1" w:rsidRDefault="006D2AE1">
      <w:r>
        <w:lastRenderedPageBreak/>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147EA988"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F04E19">
              <w:rPr>
                <w:rFonts w:ascii="Arial" w:hAnsi="Arial"/>
                <w:sz w:val="22"/>
              </w:rPr>
              <w:t xml:space="preserve"> Vancouver</w:t>
            </w:r>
          </w:p>
          <w:p w14:paraId="34B420DE" w14:textId="4F06254B"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F04E19">
              <w:rPr>
                <w:rFonts w:ascii="Arial" w:hAnsi="Arial"/>
                <w:sz w:val="22"/>
              </w:rPr>
              <w:t xml:space="preserve"> VCHRI and WHRI</w:t>
            </w:r>
          </w:p>
          <w:p w14:paraId="7D5DB3D8" w14:textId="1ED6C600"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F04E19">
              <w:rPr>
                <w:rFonts w:ascii="Arial" w:hAnsi="Arial"/>
                <w:sz w:val="22"/>
              </w:rPr>
              <w:t xml:space="preserve"> Vancouver Hospital</w:t>
            </w:r>
          </w:p>
          <w:p w14:paraId="0EC96573" w14:textId="19BB3242"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F04E19">
              <w:rPr>
                <w:rFonts w:ascii="Arial" w:hAnsi="Arial"/>
                <w:sz w:val="22"/>
              </w:rPr>
              <w:t xml:space="preserve"> Department of </w:t>
            </w:r>
            <w:proofErr w:type="spellStart"/>
            <w:r w:rsidR="00F04E19">
              <w:rPr>
                <w:rFonts w:ascii="Arial" w:hAnsi="Arial"/>
                <w:sz w:val="22"/>
              </w:rPr>
              <w:t>Gynaecology</w:t>
            </w:r>
            <w:proofErr w:type="spellEnd"/>
          </w:p>
          <w:p w14:paraId="5F45A98B" w14:textId="3834B075"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F04E19">
              <w:rPr>
                <w:rFonts w:ascii="Arial" w:hAnsi="Arial"/>
                <w:sz w:val="22"/>
              </w:rPr>
              <w:t xml:space="preserve"> DHCC 6</w:t>
            </w:r>
            <w:r w:rsidR="00F04E19" w:rsidRPr="005B3E27">
              <w:rPr>
                <w:rFonts w:ascii="Arial" w:hAnsi="Arial"/>
                <w:sz w:val="22"/>
                <w:vertAlign w:val="superscript"/>
              </w:rPr>
              <w:t>th</w:t>
            </w:r>
            <w:r w:rsidR="00F04E19">
              <w:rPr>
                <w:rFonts w:ascii="Arial" w:hAnsi="Arial"/>
                <w:sz w:val="22"/>
              </w:rPr>
              <w:t xml:space="preserve"> Floor, Room 6231</w:t>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725EAD91"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F04E19">
              <w:rPr>
                <w:rFonts w:ascii="Arial" w:hAnsi="Arial"/>
                <w:sz w:val="20"/>
              </w:rPr>
              <w:t>Brotto</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3030BA3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F04E19">
              <w:rPr>
                <w:rFonts w:ascii="Arial" w:hAnsi="Arial"/>
                <w:sz w:val="20"/>
              </w:rPr>
              <w:t>Lori</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315D907B"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F04E19">
              <w:rPr>
                <w:rFonts w:ascii="Arial" w:hAnsi="Arial"/>
                <w:sz w:val="20"/>
              </w:rPr>
              <w:t xml:space="preserve"> Ob/Gyn</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2036F83A"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F04E19">
              <w:rPr>
                <w:rFonts w:ascii="Arial" w:hAnsi="Arial"/>
                <w:sz w:val="20"/>
              </w:rPr>
              <w:t xml:space="preserve"> </w:t>
            </w:r>
            <w:proofErr w:type="spellStart"/>
            <w:r w:rsidR="00F04E19">
              <w:rPr>
                <w:rFonts w:ascii="Arial" w:hAnsi="Arial"/>
                <w:sz w:val="20"/>
              </w:rPr>
              <w:t>Gynaecologic</w:t>
            </w:r>
            <w:proofErr w:type="spellEnd"/>
            <w:r w:rsidR="00F04E19">
              <w:rPr>
                <w:rFonts w:ascii="Arial" w:hAnsi="Arial"/>
                <w:sz w:val="20"/>
              </w:rPr>
              <w:t xml:space="preserve"> Specialties</w:t>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5" w:name="Check44"/>
            <w:r>
              <w:rPr>
                <w:rFonts w:ascii="Arial" w:hAnsi="Arial"/>
                <w:b/>
                <w:sz w:val="20"/>
              </w:rPr>
              <w:instrText xml:space="preserve"> FORMCHECKBOX </w:instrText>
            </w:r>
            <w:r w:rsidR="00F22890">
              <w:rPr>
                <w:rFonts w:ascii="Arial" w:hAnsi="Arial"/>
                <w:b/>
                <w:sz w:val="20"/>
              </w:rPr>
            </w:r>
            <w:r w:rsidR="00F22890">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Phone supervisor</w:t>
            </w:r>
          </w:p>
          <w:p w14:paraId="408D040E" w14:textId="0AEE482A" w:rsidR="007A75F6" w:rsidRPr="00C74ECE" w:rsidRDefault="00F04E19"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1"/>
                  </w:checkBox>
                </w:ffData>
              </w:fldChar>
            </w:r>
            <w:bookmarkStart w:id="6" w:name="Check46"/>
            <w:r>
              <w:rPr>
                <w:rFonts w:ascii="Arial" w:hAnsi="Arial"/>
                <w:b/>
                <w:sz w:val="20"/>
              </w:rPr>
              <w:instrText xml:space="preserve"> FORMCHECKBOX </w:instrText>
            </w:r>
            <w:r w:rsidR="00F22890">
              <w:rPr>
                <w:rFonts w:ascii="Arial" w:hAnsi="Arial"/>
                <w:b/>
                <w:sz w:val="20"/>
              </w:rPr>
            </w:r>
            <w:r w:rsidR="00F22890">
              <w:rPr>
                <w:rFonts w:ascii="Arial" w:hAnsi="Arial"/>
                <w:b/>
                <w:sz w:val="20"/>
              </w:rPr>
              <w:fldChar w:fldCharType="separate"/>
            </w:r>
            <w:r>
              <w:rPr>
                <w:rFonts w:ascii="Arial" w:hAnsi="Arial"/>
                <w:b/>
                <w:sz w:val="20"/>
              </w:rPr>
              <w:fldChar w:fldCharType="end"/>
            </w:r>
            <w:bookmarkEnd w:id="6"/>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7" w:name="Check45"/>
            <w:r>
              <w:rPr>
                <w:rFonts w:ascii="Arial" w:hAnsi="Arial"/>
                <w:b/>
                <w:sz w:val="20"/>
              </w:rPr>
              <w:instrText xml:space="preserve"> FORMCHECKBOX </w:instrText>
            </w:r>
            <w:r w:rsidR="00F22890">
              <w:rPr>
                <w:rFonts w:ascii="Arial" w:hAnsi="Arial"/>
                <w:b/>
                <w:sz w:val="20"/>
              </w:rPr>
            </w:r>
            <w:r w:rsidR="00F22890">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8" w:name="Check47"/>
            <w:r>
              <w:rPr>
                <w:rFonts w:ascii="Arial" w:hAnsi="Arial"/>
                <w:b/>
                <w:sz w:val="20"/>
              </w:rPr>
              <w:instrText xml:space="preserve"> FORMCHECKBOX </w:instrText>
            </w:r>
            <w:r w:rsidR="00F22890">
              <w:rPr>
                <w:rFonts w:ascii="Arial" w:hAnsi="Arial"/>
                <w:b/>
                <w:sz w:val="20"/>
              </w:rPr>
            </w:r>
            <w:r w:rsidR="00F22890">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32EE0EF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F04E19">
              <w:rPr>
                <w:rFonts w:ascii="Arial" w:hAnsi="Arial"/>
                <w:sz w:val="20"/>
              </w:rPr>
              <w:t>604-</w:t>
            </w:r>
            <w:r w:rsidR="00A7673E">
              <w:rPr>
                <w:rFonts w:ascii="Arial" w:hAnsi="Arial"/>
                <w:sz w:val="20"/>
              </w:rPr>
              <w:t>875-4111 ext.68898</w:t>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51891705"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F04E19">
              <w:rPr>
                <w:rFonts w:ascii="Arial" w:hAnsi="Arial"/>
                <w:sz w:val="20"/>
              </w:rPr>
              <w:t>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46D56256"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F04E19">
              <w:rPr>
                <w:rFonts w:ascii="Arial" w:hAnsi="Arial"/>
                <w:sz w:val="20"/>
              </w:rPr>
              <w:fldChar w:fldCharType="begin">
                <w:ffData>
                  <w:name w:val=""/>
                  <w:enabled/>
                  <w:calcOnExit w:val="0"/>
                  <w:textInput/>
                </w:ffData>
              </w:fldChar>
            </w:r>
            <w:r w:rsidR="00F04E19">
              <w:rPr>
                <w:rFonts w:ascii="Arial" w:hAnsi="Arial"/>
                <w:sz w:val="20"/>
              </w:rPr>
              <w:instrText xml:space="preserve"> FORMTEXT </w:instrText>
            </w:r>
            <w:r w:rsidR="00F04E19">
              <w:rPr>
                <w:rFonts w:ascii="Arial" w:hAnsi="Arial"/>
                <w:sz w:val="20"/>
              </w:rPr>
            </w:r>
            <w:r w:rsidR="00F04E19">
              <w:rPr>
                <w:rFonts w:ascii="Arial" w:hAnsi="Arial"/>
                <w:sz w:val="20"/>
              </w:rPr>
              <w:fldChar w:fldCharType="separate"/>
            </w:r>
            <w:r w:rsidR="00F04E19">
              <w:rPr>
                <w:rFonts w:ascii="Arial" w:hAnsi="Arial"/>
                <w:noProof/>
                <w:sz w:val="20"/>
              </w:rPr>
              <w:t> </w:t>
            </w:r>
            <w:r w:rsidR="00F04E19">
              <w:rPr>
                <w:rFonts w:ascii="Arial" w:hAnsi="Arial"/>
                <w:noProof/>
                <w:sz w:val="20"/>
              </w:rPr>
              <w:t> </w:t>
            </w:r>
            <w:r w:rsidR="00F04E19">
              <w:rPr>
                <w:rFonts w:ascii="Arial" w:hAnsi="Arial"/>
                <w:noProof/>
                <w:sz w:val="20"/>
              </w:rPr>
              <w:t> </w:t>
            </w:r>
            <w:r w:rsidR="00F04E19">
              <w:rPr>
                <w:rFonts w:ascii="Arial" w:hAnsi="Arial"/>
                <w:noProof/>
                <w:sz w:val="20"/>
              </w:rPr>
              <w:t> </w:t>
            </w:r>
            <w:r w:rsidR="00F04E19">
              <w:rPr>
                <w:rFonts w:ascii="Arial" w:hAnsi="Arial"/>
                <w:noProof/>
                <w:sz w:val="20"/>
              </w:rPr>
              <w:t> </w:t>
            </w:r>
            <w:r w:rsidR="00F04E19">
              <w:rPr>
                <w:rFonts w:ascii="Arial" w:hAnsi="Arial"/>
                <w:sz w:val="20"/>
              </w:rPr>
              <w:fldChar w:fldCharType="end"/>
            </w:r>
            <w:r w:rsidR="00F04E19">
              <w:rPr>
                <w:rFonts w:ascii="Arial" w:hAnsi="Arial"/>
                <w:sz w:val="20"/>
              </w:rPr>
              <w:t>lori.brotto@vch.ca</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24ED1EAB"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F04E19">
              <w:rPr>
                <w:rFonts w:ascii="Arial" w:hAnsi="Arial"/>
                <w:sz w:val="20"/>
              </w:rPr>
              <w:t>Elizabeth Mahar</w:t>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50FC3858"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F04E19">
              <w:rPr>
                <w:rFonts w:ascii="Arial" w:hAnsi="Arial"/>
                <w:sz w:val="20"/>
              </w:rPr>
              <w:t>Postdoctoral Fellow</w:t>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02234A1"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r w:rsidR="00F04E19">
              <w:rPr>
                <w:rFonts w:ascii="Arial" w:hAnsi="Arial" w:cs="Arial"/>
                <w:sz w:val="20"/>
              </w:rPr>
              <w:t>585-378-0655</w:t>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08B38486"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00F04E19">
              <w:rPr>
                <w:rFonts w:ascii="Arial" w:hAnsi="Arial"/>
                <w:bCs/>
                <w:sz w:val="20"/>
              </w:rPr>
              <w:t>elizabeth.mahar@ubc.ca</w:t>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5"/>
      <w:footerReference w:type="default" r:id="rId16"/>
      <w:headerReference w:type="first" r:id="rId17"/>
      <w:footerReference w:type="first" r:id="rId18"/>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2A2B" w14:textId="77777777" w:rsidR="00BC674C" w:rsidRDefault="00BC674C">
      <w:r>
        <w:separator/>
      </w:r>
    </w:p>
  </w:endnote>
  <w:endnote w:type="continuationSeparator" w:id="0">
    <w:p w14:paraId="2D82BAA2" w14:textId="77777777" w:rsidR="00BC674C" w:rsidRDefault="00B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B935" w14:textId="77777777" w:rsidR="00BC674C" w:rsidRDefault="00BC674C">
      <w:r>
        <w:separator/>
      </w:r>
    </w:p>
  </w:footnote>
  <w:footnote w:type="continuationSeparator" w:id="0">
    <w:p w14:paraId="0D82346D" w14:textId="77777777" w:rsidR="00BC674C" w:rsidRDefault="00BC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9B0" w14:textId="7780F7AF" w:rsidR="008B071A" w:rsidRPr="00604841" w:rsidRDefault="008B071A" w:rsidP="00F00F92">
    <w:pPr>
      <w:pStyle w:val="Header"/>
      <w:ind w:left="-450"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1B2009"/>
    <w:multiLevelType w:val="hybridMultilevel"/>
    <w:tmpl w:val="562AF686"/>
    <w:lvl w:ilvl="0" w:tplc="8C1479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5"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6156EF"/>
    <w:multiLevelType w:val="hybridMultilevel"/>
    <w:tmpl w:val="E250D34C"/>
    <w:lvl w:ilvl="0" w:tplc="1AD26CD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21"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7"/>
  </w:num>
  <w:num w:numId="5">
    <w:abstractNumId w:val="22"/>
  </w:num>
  <w:num w:numId="6">
    <w:abstractNumId w:val="20"/>
  </w:num>
  <w:num w:numId="7">
    <w:abstractNumId w:val="14"/>
  </w:num>
  <w:num w:numId="8">
    <w:abstractNumId w:val="0"/>
  </w:num>
  <w:num w:numId="9">
    <w:abstractNumId w:val="19"/>
  </w:num>
  <w:num w:numId="10">
    <w:abstractNumId w:val="9"/>
  </w:num>
  <w:num w:numId="11">
    <w:abstractNumId w:val="2"/>
  </w:num>
  <w:num w:numId="12">
    <w:abstractNumId w:val="8"/>
  </w:num>
  <w:num w:numId="13">
    <w:abstractNumId w:val="3"/>
  </w:num>
  <w:num w:numId="14">
    <w:abstractNumId w:val="21"/>
  </w:num>
  <w:num w:numId="15">
    <w:abstractNumId w:val="15"/>
  </w:num>
  <w:num w:numId="16">
    <w:abstractNumId w:val="16"/>
  </w:num>
  <w:num w:numId="17">
    <w:abstractNumId w:val="11"/>
  </w:num>
  <w:num w:numId="18">
    <w:abstractNumId w:val="4"/>
  </w:num>
  <w:num w:numId="19">
    <w:abstractNumId w:val="10"/>
  </w:num>
  <w:num w:numId="20">
    <w:abstractNumId w:val="6"/>
  </w:num>
  <w:num w:numId="21">
    <w:abstractNumId w:val="5"/>
  </w:num>
  <w:num w:numId="22">
    <w:abstractNumId w:val="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D"/>
    <w:rsid w:val="000006F3"/>
    <w:rsid w:val="00013682"/>
    <w:rsid w:val="00022901"/>
    <w:rsid w:val="0003129D"/>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C7EC3"/>
    <w:rsid w:val="000D5769"/>
    <w:rsid w:val="000D7C84"/>
    <w:rsid w:val="000F1F9D"/>
    <w:rsid w:val="000F21FD"/>
    <w:rsid w:val="001228ED"/>
    <w:rsid w:val="00133A27"/>
    <w:rsid w:val="00135BAC"/>
    <w:rsid w:val="00194072"/>
    <w:rsid w:val="001A78B3"/>
    <w:rsid w:val="001B0CD6"/>
    <w:rsid w:val="001B0DB4"/>
    <w:rsid w:val="001B1122"/>
    <w:rsid w:val="001B2AE1"/>
    <w:rsid w:val="001C5943"/>
    <w:rsid w:val="001C79EE"/>
    <w:rsid w:val="001D22E6"/>
    <w:rsid w:val="001E7EB7"/>
    <w:rsid w:val="001F00E4"/>
    <w:rsid w:val="00200109"/>
    <w:rsid w:val="00202600"/>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035B4"/>
    <w:rsid w:val="00312871"/>
    <w:rsid w:val="00323023"/>
    <w:rsid w:val="0032304D"/>
    <w:rsid w:val="00342DAF"/>
    <w:rsid w:val="0036634B"/>
    <w:rsid w:val="00376379"/>
    <w:rsid w:val="00387084"/>
    <w:rsid w:val="00397B84"/>
    <w:rsid w:val="003D501B"/>
    <w:rsid w:val="003D6524"/>
    <w:rsid w:val="003F39DA"/>
    <w:rsid w:val="004065EB"/>
    <w:rsid w:val="00414268"/>
    <w:rsid w:val="00423347"/>
    <w:rsid w:val="00426BAA"/>
    <w:rsid w:val="00431A9F"/>
    <w:rsid w:val="00432FE0"/>
    <w:rsid w:val="00433F18"/>
    <w:rsid w:val="0043608B"/>
    <w:rsid w:val="00436252"/>
    <w:rsid w:val="00437CEF"/>
    <w:rsid w:val="0044602C"/>
    <w:rsid w:val="0044631C"/>
    <w:rsid w:val="00456E4E"/>
    <w:rsid w:val="00457E0A"/>
    <w:rsid w:val="0046077F"/>
    <w:rsid w:val="004631BF"/>
    <w:rsid w:val="0046530F"/>
    <w:rsid w:val="004672BB"/>
    <w:rsid w:val="00490CB8"/>
    <w:rsid w:val="00492E74"/>
    <w:rsid w:val="00497388"/>
    <w:rsid w:val="004C42E2"/>
    <w:rsid w:val="004D2CC4"/>
    <w:rsid w:val="004E3639"/>
    <w:rsid w:val="004E4174"/>
    <w:rsid w:val="004E6AD9"/>
    <w:rsid w:val="004F6455"/>
    <w:rsid w:val="00515785"/>
    <w:rsid w:val="00532F55"/>
    <w:rsid w:val="00534C41"/>
    <w:rsid w:val="0054384C"/>
    <w:rsid w:val="00547AAC"/>
    <w:rsid w:val="00552C22"/>
    <w:rsid w:val="005621A6"/>
    <w:rsid w:val="00563C25"/>
    <w:rsid w:val="00567338"/>
    <w:rsid w:val="00573AE8"/>
    <w:rsid w:val="00577AAF"/>
    <w:rsid w:val="00594E63"/>
    <w:rsid w:val="00595B2F"/>
    <w:rsid w:val="00596777"/>
    <w:rsid w:val="005B3687"/>
    <w:rsid w:val="005E0EB5"/>
    <w:rsid w:val="005F17D0"/>
    <w:rsid w:val="005F2584"/>
    <w:rsid w:val="00604841"/>
    <w:rsid w:val="006057D2"/>
    <w:rsid w:val="00610893"/>
    <w:rsid w:val="00613C2F"/>
    <w:rsid w:val="00627C69"/>
    <w:rsid w:val="006319A0"/>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65F"/>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C46FF"/>
    <w:rsid w:val="008D0A61"/>
    <w:rsid w:val="008D6EE2"/>
    <w:rsid w:val="008E1054"/>
    <w:rsid w:val="008E1997"/>
    <w:rsid w:val="008F1E22"/>
    <w:rsid w:val="00904A35"/>
    <w:rsid w:val="00921021"/>
    <w:rsid w:val="0093234E"/>
    <w:rsid w:val="0094295A"/>
    <w:rsid w:val="0094654C"/>
    <w:rsid w:val="00953401"/>
    <w:rsid w:val="0096287D"/>
    <w:rsid w:val="00963D27"/>
    <w:rsid w:val="00967A3B"/>
    <w:rsid w:val="00983833"/>
    <w:rsid w:val="00983F19"/>
    <w:rsid w:val="00986929"/>
    <w:rsid w:val="0099390C"/>
    <w:rsid w:val="00993A5C"/>
    <w:rsid w:val="009B6DC9"/>
    <w:rsid w:val="009C03BC"/>
    <w:rsid w:val="009C0AF8"/>
    <w:rsid w:val="009C5BA0"/>
    <w:rsid w:val="009D6F94"/>
    <w:rsid w:val="009D707F"/>
    <w:rsid w:val="009E738B"/>
    <w:rsid w:val="00A02320"/>
    <w:rsid w:val="00A031BC"/>
    <w:rsid w:val="00A04B2D"/>
    <w:rsid w:val="00A10149"/>
    <w:rsid w:val="00A25FBB"/>
    <w:rsid w:val="00A41DB4"/>
    <w:rsid w:val="00A47572"/>
    <w:rsid w:val="00A47D06"/>
    <w:rsid w:val="00A503EC"/>
    <w:rsid w:val="00A7673E"/>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66744"/>
    <w:rsid w:val="00B8739C"/>
    <w:rsid w:val="00B9267B"/>
    <w:rsid w:val="00B9647B"/>
    <w:rsid w:val="00BB2F13"/>
    <w:rsid w:val="00BC674C"/>
    <w:rsid w:val="00BE027E"/>
    <w:rsid w:val="00BE14B8"/>
    <w:rsid w:val="00BE5A3A"/>
    <w:rsid w:val="00BE7D6C"/>
    <w:rsid w:val="00BF7989"/>
    <w:rsid w:val="00C03DE8"/>
    <w:rsid w:val="00C110B0"/>
    <w:rsid w:val="00C12224"/>
    <w:rsid w:val="00C17BB8"/>
    <w:rsid w:val="00C24E4B"/>
    <w:rsid w:val="00C50773"/>
    <w:rsid w:val="00C51E4C"/>
    <w:rsid w:val="00C520A5"/>
    <w:rsid w:val="00C57BA6"/>
    <w:rsid w:val="00C57CF2"/>
    <w:rsid w:val="00C628A6"/>
    <w:rsid w:val="00C63C80"/>
    <w:rsid w:val="00C6420B"/>
    <w:rsid w:val="00C74ECE"/>
    <w:rsid w:val="00C80763"/>
    <w:rsid w:val="00C96D21"/>
    <w:rsid w:val="00CA158D"/>
    <w:rsid w:val="00CA5A87"/>
    <w:rsid w:val="00CB1C32"/>
    <w:rsid w:val="00CC7DBA"/>
    <w:rsid w:val="00CD40A2"/>
    <w:rsid w:val="00CE515E"/>
    <w:rsid w:val="00CE5A41"/>
    <w:rsid w:val="00CE7909"/>
    <w:rsid w:val="00CF11E3"/>
    <w:rsid w:val="00CF2ABD"/>
    <w:rsid w:val="00CF49D9"/>
    <w:rsid w:val="00D01F7D"/>
    <w:rsid w:val="00D022C4"/>
    <w:rsid w:val="00D25B45"/>
    <w:rsid w:val="00D40C26"/>
    <w:rsid w:val="00D43325"/>
    <w:rsid w:val="00D456D3"/>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B1E"/>
    <w:rsid w:val="00E86FEA"/>
    <w:rsid w:val="00E8739F"/>
    <w:rsid w:val="00E9119C"/>
    <w:rsid w:val="00E921C3"/>
    <w:rsid w:val="00EA649A"/>
    <w:rsid w:val="00EA7017"/>
    <w:rsid w:val="00EB5540"/>
    <w:rsid w:val="00EB60C7"/>
    <w:rsid w:val="00EB648E"/>
    <w:rsid w:val="00EB768B"/>
    <w:rsid w:val="00EC24DB"/>
    <w:rsid w:val="00EC4E1C"/>
    <w:rsid w:val="00ED2886"/>
    <w:rsid w:val="00ED2ADE"/>
    <w:rsid w:val="00ED7BAF"/>
    <w:rsid w:val="00EE4459"/>
    <w:rsid w:val="00EE6671"/>
    <w:rsid w:val="00F00F92"/>
    <w:rsid w:val="00F04832"/>
    <w:rsid w:val="00F04E19"/>
    <w:rsid w:val="00F07B09"/>
    <w:rsid w:val="00F1021E"/>
    <w:rsid w:val="00F11B29"/>
    <w:rsid w:val="00F12B6C"/>
    <w:rsid w:val="00F1706B"/>
    <w:rsid w:val="00F22890"/>
    <w:rsid w:val="00F22FF1"/>
    <w:rsid w:val="00F3331D"/>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 w:type="character" w:styleId="UnresolvedMention">
    <w:name w:val="Unresolved Mention"/>
    <w:basedOn w:val="DefaultParagraphFont"/>
    <w:uiPriority w:val="99"/>
    <w:semiHidden/>
    <w:unhideWhenUsed/>
    <w:rsid w:val="00E8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c9NAKAQDWxAjsx" TargetMode="External"/><Relationship Id="rId13" Type="http://schemas.openxmlformats.org/officeDocument/2006/relationships/hyperlink" Target="https://brottolab.med.ubc.ca/studies/esense-stud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ubc.ca/current-learners/summer-student-research-program/adjud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m.ssrp@ub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ubc.ca/ssr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m.ssrp@ubc.ca" TargetMode="External"/><Relationship Id="rId14" Type="http://schemas.openxmlformats.org/officeDocument/2006/relationships/hyperlink" Target="http://www.med.ubc.ca/current-learners/summer-student-research-program/adju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0C6C09-80EE-6944-BCB0-E0B67E752AC9}">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55F2-E432-4176-9E0B-DC2C8378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11195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2022-12-12T14:25:00Z</dcterms:created>
  <dcterms:modified xsi:type="dcterms:W3CDTF">2022-12-12T16:32:00Z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documentId_5309</vt:lpwstr>
  </property>
  <property fmtid="{D5CDD505-2E9C-101B-9397-08002B2CF9AE}" pid="3" name="grammarly_documentContext">
    <vt:lpwstr>{"goals":[],"domain":"general","emotions":[],"dialect":"canadian"}</vt:lpwstr>
  </property>
</Properties>
</file>